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65" w:rsidRPr="00EA16CF" w:rsidRDefault="003E4765" w:rsidP="003E4765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16CF"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1F1067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6CF">
        <w:rPr>
          <w:rFonts w:ascii="Times New Roman" w:hAnsi="Times New Roman" w:cs="Times New Roman"/>
          <w:b/>
          <w:sz w:val="28"/>
          <w:szCs w:val="28"/>
        </w:rPr>
        <w:t xml:space="preserve"> к проекту бюджета Прибрежного</w:t>
      </w:r>
      <w:r w:rsidR="00EA16CF" w:rsidRPr="00EA1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 Славянского района  на 2014 год </w:t>
      </w:r>
    </w:p>
    <w:p w:rsidR="003E4765" w:rsidRPr="00EA16CF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A1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EA16CF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E4765" w:rsidRPr="00EA16CF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16CF">
        <w:rPr>
          <w:rFonts w:ascii="Times New Roman" w:hAnsi="Times New Roman" w:cs="Times New Roman"/>
          <w:sz w:val="28"/>
          <w:szCs w:val="28"/>
        </w:rPr>
        <w:t xml:space="preserve">В соответствии со ст. 157 Бюджетного Кодекса Российской Федерации от 31.07.1988 года №145-ФЗ, Уставом и Положением о бюджетном процессе </w:t>
      </w:r>
      <w:r w:rsidRPr="00EA1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>Прибрежного</w:t>
      </w:r>
      <w:r w:rsidR="008571ED">
        <w:rPr>
          <w:rFonts w:ascii="Times New Roman" w:hAnsi="Times New Roman" w:cs="Times New Roman"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контрольно- счётной палате муниципального образования Славянский район, на основании распоряжения контрольно - счётной палаты муниципального образования Славянский район «О проведении экспертизы проекта бюджета муниципального образования на 2014 год и плановый период 2015 – 2016 годов» от 08.11.2013 №35-э</w:t>
      </w:r>
      <w:proofErr w:type="gramEnd"/>
      <w:r w:rsidRPr="00EA16CF">
        <w:rPr>
          <w:rFonts w:ascii="Times New Roman" w:hAnsi="Times New Roman" w:cs="Times New Roman"/>
          <w:sz w:val="28"/>
          <w:szCs w:val="28"/>
        </w:rPr>
        <w:t>, проведена экспертиза проекта бюджета Прибрежного</w:t>
      </w:r>
      <w:r w:rsidR="00EA16CF" w:rsidRPr="00EA16CF">
        <w:rPr>
          <w:rFonts w:ascii="Times New Roman" w:hAnsi="Times New Roman" w:cs="Times New Roman"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>сельского поселения на 2014 год.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16CF">
        <w:rPr>
          <w:rFonts w:ascii="Times New Roman" w:hAnsi="Times New Roman" w:cs="Times New Roman"/>
          <w:sz w:val="28"/>
          <w:szCs w:val="28"/>
        </w:rPr>
        <w:t xml:space="preserve">        Экспертиза представленного проекта бюджета муниципального образования Прибрежное</w:t>
      </w:r>
      <w:r w:rsidR="00EA16CF" w:rsidRPr="00EA16CF">
        <w:rPr>
          <w:rFonts w:ascii="Times New Roman" w:hAnsi="Times New Roman" w:cs="Times New Roman"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>сельское поселение  Славянского района на 2014 год  проведена мною на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в муниципальном образовании Прибрежное</w:t>
      </w:r>
      <w:r w:rsidR="00EA16CF" w:rsidRPr="00EA16CF">
        <w:rPr>
          <w:rFonts w:ascii="Times New Roman" w:hAnsi="Times New Roman" w:cs="Times New Roman"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>сельское поселение   Славянского района,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571ED">
        <w:rPr>
          <w:rFonts w:ascii="Times New Roman" w:hAnsi="Times New Roman" w:cs="Times New Roman"/>
          <w:sz w:val="28"/>
          <w:szCs w:val="28"/>
        </w:rPr>
        <w:t>Порядку составления и обсуждения проекта бюджета Прибрежного</w:t>
      </w:r>
      <w:r w:rsidR="00EA16CF" w:rsidRPr="008571ED">
        <w:rPr>
          <w:rFonts w:ascii="Times New Roman" w:hAnsi="Times New Roman" w:cs="Times New Roman"/>
          <w:sz w:val="28"/>
          <w:szCs w:val="28"/>
        </w:rPr>
        <w:t xml:space="preserve"> </w:t>
      </w:r>
      <w:r w:rsidRPr="008571ED">
        <w:rPr>
          <w:rFonts w:ascii="Times New Roman" w:hAnsi="Times New Roman" w:cs="Times New Roman"/>
          <w:sz w:val="28"/>
          <w:szCs w:val="28"/>
        </w:rPr>
        <w:t>сельского поселения   Славянского района.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p w:rsidR="003E4765" w:rsidRPr="00EA16CF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6CF">
        <w:rPr>
          <w:rFonts w:ascii="Times New Roman" w:hAnsi="Times New Roman" w:cs="Times New Roman"/>
          <w:sz w:val="28"/>
          <w:szCs w:val="28"/>
        </w:rPr>
        <w:t xml:space="preserve">      Экспертиза проекта бюджета муниципального образования Прибрежное</w:t>
      </w:r>
      <w:r w:rsidR="00EA16CF" w:rsidRPr="00EA16CF">
        <w:rPr>
          <w:rFonts w:ascii="Times New Roman" w:hAnsi="Times New Roman" w:cs="Times New Roman"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>сельское поселение Славянского района на 2014 год проведена в соответствии с методическими рекомендациями по проведению экспертизы проектов бюджетов, утверждённым распоряжением контрольно–счётной палаты муниципального образования Славянский район «Об утверждении методических рекомендаций по проведению экспертизы проектов бюджетов» от 06.11.2012  №16-р.</w:t>
      </w:r>
    </w:p>
    <w:p w:rsid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16CF">
        <w:rPr>
          <w:rFonts w:ascii="Times New Roman" w:hAnsi="Times New Roman" w:cs="Times New Roman"/>
          <w:sz w:val="28"/>
          <w:szCs w:val="28"/>
        </w:rPr>
        <w:t xml:space="preserve">       В ходе экспертизы проанализированы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 Прибрежное</w:t>
      </w:r>
      <w:r w:rsidR="00EA16CF" w:rsidRPr="00EA16CF">
        <w:rPr>
          <w:rFonts w:ascii="Times New Roman" w:hAnsi="Times New Roman" w:cs="Times New Roman"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>сельское поселение   Славянского района</w:t>
      </w:r>
      <w:r w:rsidR="00EA16CF" w:rsidRPr="00EA16CF">
        <w:rPr>
          <w:rFonts w:ascii="Times New Roman" w:hAnsi="Times New Roman" w:cs="Times New Roman"/>
          <w:sz w:val="28"/>
          <w:szCs w:val="28"/>
        </w:rPr>
        <w:t>.</w:t>
      </w:r>
      <w:r w:rsidRPr="00EA16CF">
        <w:rPr>
          <w:rFonts w:ascii="Times New Roman" w:hAnsi="Times New Roman" w:cs="Times New Roman"/>
          <w:sz w:val="28"/>
          <w:szCs w:val="28"/>
        </w:rPr>
        <w:t xml:space="preserve"> </w:t>
      </w:r>
      <w:r w:rsidR="00EA16CF" w:rsidRPr="00EA16CF">
        <w:rPr>
          <w:rFonts w:ascii="Times New Roman" w:hAnsi="Times New Roman" w:cs="Times New Roman"/>
          <w:sz w:val="28"/>
          <w:szCs w:val="28"/>
        </w:rPr>
        <w:t xml:space="preserve"> </w:t>
      </w:r>
      <w:r w:rsidRPr="00EA16CF">
        <w:rPr>
          <w:rFonts w:ascii="Times New Roman" w:hAnsi="Times New Roman" w:cs="Times New Roman"/>
          <w:sz w:val="28"/>
          <w:szCs w:val="28"/>
        </w:rPr>
        <w:t xml:space="preserve"> При этом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470599" w:rsidRDefault="003206A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нарушение ст. 184.2 Бюджетного Кодекса РФ</w:t>
      </w:r>
      <w:r w:rsidR="00E0195C">
        <w:rPr>
          <w:rFonts w:ascii="Times New Roman" w:hAnsi="Times New Roman" w:cs="Times New Roman"/>
          <w:sz w:val="28"/>
          <w:szCs w:val="28"/>
        </w:rPr>
        <w:t xml:space="preserve">, письма контрольно-счетной палаты мо Славянский район от 29.10.2013 года №230 «О </w:t>
      </w:r>
      <w:r w:rsidR="007E516A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E0195C">
        <w:rPr>
          <w:rFonts w:ascii="Times New Roman" w:hAnsi="Times New Roman" w:cs="Times New Roman"/>
          <w:sz w:val="28"/>
          <w:szCs w:val="28"/>
        </w:rPr>
        <w:t>проектов бюджетов на 2014 год»</w:t>
      </w:r>
      <w:r w:rsidR="00642B94">
        <w:rPr>
          <w:rFonts w:ascii="Times New Roman" w:hAnsi="Times New Roman" w:cs="Times New Roman"/>
          <w:sz w:val="28"/>
          <w:szCs w:val="28"/>
        </w:rPr>
        <w:t>, по состоянию на 10.12.2013 года,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внешней проверки не предоставлены соответствующие документы</w:t>
      </w:r>
      <w:r w:rsidR="00470599">
        <w:rPr>
          <w:rFonts w:ascii="Times New Roman" w:hAnsi="Times New Roman" w:cs="Times New Roman"/>
          <w:sz w:val="28"/>
          <w:szCs w:val="28"/>
        </w:rPr>
        <w:t>, а именно:</w:t>
      </w:r>
    </w:p>
    <w:p w:rsidR="00DE199F" w:rsidRDefault="00DE199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-план мероприятий по составлению проектов бюджета на очередной финансовый год;</w:t>
      </w:r>
    </w:p>
    <w:p w:rsidR="00DE199F" w:rsidRDefault="00DE199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-принятые нормативно-правовые документы по уплате в бюджет местных налогов и сборов и предоставлению льгот по их уплате;</w:t>
      </w:r>
    </w:p>
    <w:p w:rsidR="003206AF" w:rsidRDefault="00470599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-предварительные итоги социально-экономического развития за истекший период текущего финансового года и ожидаемые итоги социально-экономического развития за текущий финансовый год;</w:t>
      </w:r>
    </w:p>
    <w:p w:rsidR="00470599" w:rsidRDefault="00470599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-прогноз социально-экономического развития;</w:t>
      </w:r>
    </w:p>
    <w:p w:rsidR="00470599" w:rsidRDefault="00470599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-пояснительная записка к проекту бюджета;</w:t>
      </w:r>
    </w:p>
    <w:p w:rsidR="00470599" w:rsidRDefault="00470599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-методики (проекты методик) и расчеты распределения межбюджетных трансфертов;</w:t>
      </w:r>
    </w:p>
    <w:p w:rsidR="00470599" w:rsidRDefault="00470599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-оценка ожидаемого исполнения бюджета на текущий финансовый год;</w:t>
      </w:r>
    </w:p>
    <w:p w:rsidR="00DE199F" w:rsidRDefault="00DE199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-иные документы, отмеченные БК РФ  и письмом контрольно-счетной палаты.</w:t>
      </w:r>
    </w:p>
    <w:p w:rsidR="00470599" w:rsidRDefault="000A7FE0" w:rsidP="006034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представленная к проверке динамика доходов бюджета Прибрежного сельского поселения, по планируемым суммам доходов на 2014 год, не соответствует сумме доходов в проекте  решения Совета Прибрежного сельского поселения.</w:t>
      </w:r>
    </w:p>
    <w:p w:rsidR="00603457" w:rsidRDefault="00603457" w:rsidP="006034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вышеуказанного, провести достоверно внешнюю проверку проекта бюджета Прибрежного сельского поселения и проанализировать данные по отношению к ожидаемому исполнению 2013 года не представляется возможным.</w:t>
      </w:r>
    </w:p>
    <w:p w:rsidR="003206AF" w:rsidRDefault="003206A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Экспертиза проекта бюджета на 2014 год проведена на основании </w:t>
      </w:r>
      <w:r w:rsidR="00603457">
        <w:rPr>
          <w:rFonts w:ascii="Times New Roman" w:hAnsi="Times New Roman" w:cs="Times New Roman"/>
          <w:sz w:val="28"/>
          <w:szCs w:val="28"/>
        </w:rPr>
        <w:t xml:space="preserve">отдельных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предоставленных </w:t>
      </w:r>
      <w:r w:rsidR="00642B9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="00642B94">
        <w:rPr>
          <w:rFonts w:ascii="Times New Roman" w:hAnsi="Times New Roman" w:cs="Times New Roman"/>
          <w:sz w:val="28"/>
          <w:szCs w:val="28"/>
        </w:rPr>
        <w:t xml:space="preserve"> (09.12.2013 года)</w:t>
      </w:r>
      <w:r>
        <w:rPr>
          <w:rFonts w:ascii="Times New Roman" w:hAnsi="Times New Roman" w:cs="Times New Roman"/>
          <w:sz w:val="28"/>
          <w:szCs w:val="28"/>
        </w:rPr>
        <w:t>, а именно:</w:t>
      </w:r>
    </w:p>
    <w:p w:rsidR="003206AF" w:rsidRDefault="003206A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-проект решения Совета Прибрежного сельского поселения Славянского района на 2014 год и  приложения к нему (1- 11);</w:t>
      </w:r>
    </w:p>
    <w:p w:rsidR="003206AF" w:rsidRDefault="003206A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-Положение о бюджетном процессе в Прибрежном сельском поселении Славянского района, в нарушение требований не утверждено и не подписано исполнителем;</w:t>
      </w:r>
    </w:p>
    <w:p w:rsidR="003206AF" w:rsidRDefault="003206A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администрации Прибрежного сельского поселения Славянского района «Об утверждении среднесрочного финансового плана Прибрежного сельского поселения Славянского района на 2014-2016 годы»</w:t>
      </w:r>
      <w:r w:rsidR="0047059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5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06AF" w:rsidRDefault="003206A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администрации Прибрежного сельского поселения «Об утверждении основных направлений бюджетной и налоговой политики Прибрежного сельского поселения Славянского района на 2014 год», в нарушение требований не утверждено и не содержит подписи исполнителя;</w:t>
      </w:r>
    </w:p>
    <w:p w:rsidR="003206AF" w:rsidRDefault="003206AF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0599">
        <w:rPr>
          <w:rFonts w:ascii="Times New Roman" w:hAnsi="Times New Roman" w:cs="Times New Roman"/>
          <w:sz w:val="28"/>
          <w:szCs w:val="28"/>
        </w:rPr>
        <w:t>постановление  администрации Прибрежного сельского поселения Славянского района «Об утверждении лимитов потребления топливно-энергетических ресурсов для учреждений Прибрежного сельского поселения на 2014 год.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622E88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E8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E4765" w:rsidRPr="003E4765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2E88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2014 год осуществлялась в соответствии с действующим законодательством Российской Федерации, законами и нормативно-правовыми актами Краснодарского края, Уставом муниципального образования,   а так же  с учётом требований  «Положения о </w:t>
      </w:r>
      <w:r w:rsidRPr="00622E88">
        <w:rPr>
          <w:rFonts w:ascii="Times New Roman" w:hAnsi="Times New Roman" w:cs="Times New Roman"/>
          <w:sz w:val="28"/>
          <w:szCs w:val="28"/>
        </w:rPr>
        <w:lastRenderedPageBreak/>
        <w:t xml:space="preserve">бюджетном процессе в  </w:t>
      </w:r>
      <w:r w:rsidR="00622E88" w:rsidRPr="00622E88">
        <w:rPr>
          <w:rFonts w:ascii="Times New Roman" w:hAnsi="Times New Roman" w:cs="Times New Roman"/>
          <w:sz w:val="28"/>
          <w:szCs w:val="28"/>
        </w:rPr>
        <w:t>Прибрежном</w:t>
      </w:r>
      <w:r w:rsidRPr="00622E88">
        <w:rPr>
          <w:rFonts w:ascii="Times New Roman" w:hAnsi="Times New Roman" w:cs="Times New Roman"/>
          <w:sz w:val="28"/>
          <w:szCs w:val="28"/>
        </w:rPr>
        <w:t xml:space="preserve"> сельском поселении  Славянского района»</w:t>
      </w:r>
      <w:r w:rsidR="00BB08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087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B0874">
        <w:rPr>
          <w:rFonts w:ascii="Times New Roman" w:hAnsi="Times New Roman" w:cs="Times New Roman"/>
          <w:sz w:val="28"/>
          <w:szCs w:val="28"/>
        </w:rPr>
        <w:t>документ об утверждении Положения не предоставлен)</w:t>
      </w:r>
      <w:r w:rsidRPr="00622E88">
        <w:rPr>
          <w:rFonts w:ascii="Times New Roman" w:hAnsi="Times New Roman" w:cs="Times New Roman"/>
          <w:sz w:val="28"/>
          <w:szCs w:val="28"/>
        </w:rPr>
        <w:t xml:space="preserve">  </w:t>
      </w:r>
      <w:r w:rsidR="00BB08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3E4765" w:rsidRDefault="008571ED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4765" w:rsidRPr="00CA2DE6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E6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на 2014 год сформирован на основе:</w:t>
      </w:r>
    </w:p>
    <w:p w:rsidR="003E4765" w:rsidRPr="00CA2DE6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E6">
        <w:rPr>
          <w:rFonts w:ascii="Times New Roman" w:hAnsi="Times New Roman" w:cs="Times New Roman"/>
          <w:sz w:val="28"/>
          <w:szCs w:val="28"/>
        </w:rPr>
        <w:t>-Бюджетного послания Президента РФ от 13.06.2013 «О бюджетной политике в 2014 – 2016 годах»;</w:t>
      </w:r>
    </w:p>
    <w:p w:rsidR="003E4765" w:rsidRPr="00CA2DE6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E6">
        <w:rPr>
          <w:rFonts w:ascii="Times New Roman" w:hAnsi="Times New Roman" w:cs="Times New Roman"/>
          <w:sz w:val="28"/>
          <w:szCs w:val="28"/>
        </w:rPr>
        <w:t>-Бюджетного Кодекса Российской Федерации (далее - БК РФ);</w:t>
      </w:r>
    </w:p>
    <w:p w:rsidR="003E4765" w:rsidRPr="00CA2DE6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E6">
        <w:rPr>
          <w:rFonts w:ascii="Times New Roman" w:hAnsi="Times New Roman" w:cs="Times New Roman"/>
          <w:sz w:val="28"/>
          <w:szCs w:val="28"/>
        </w:rPr>
        <w:t>-Федерального закона от 06.10.2003 №131 –ФЗ «Об общих принципах организации местного самоуправления в Российской Федерации»»</w:t>
      </w:r>
    </w:p>
    <w:p w:rsidR="003E4765" w:rsidRPr="00BB0874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874">
        <w:rPr>
          <w:rFonts w:ascii="Times New Roman" w:hAnsi="Times New Roman" w:cs="Times New Roman"/>
          <w:sz w:val="28"/>
          <w:szCs w:val="28"/>
        </w:rPr>
        <w:t>-прогноза социально – экономического развития  муниципального образования на 2014 год</w:t>
      </w:r>
      <w:r w:rsidR="00BB0874" w:rsidRPr="00BB08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0874" w:rsidRPr="00BB087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B0874" w:rsidRPr="00BB0874">
        <w:rPr>
          <w:rFonts w:ascii="Times New Roman" w:hAnsi="Times New Roman" w:cs="Times New Roman"/>
          <w:sz w:val="28"/>
          <w:szCs w:val="28"/>
        </w:rPr>
        <w:t>к проверке не предоставлен)</w:t>
      </w:r>
      <w:r w:rsidRPr="00BB0874">
        <w:rPr>
          <w:rFonts w:ascii="Times New Roman" w:hAnsi="Times New Roman" w:cs="Times New Roman"/>
          <w:sz w:val="28"/>
          <w:szCs w:val="28"/>
        </w:rPr>
        <w:t>;</w:t>
      </w:r>
    </w:p>
    <w:p w:rsidR="003E4765" w:rsidRPr="00CA2DE6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E6">
        <w:rPr>
          <w:rFonts w:ascii="Times New Roman" w:hAnsi="Times New Roman" w:cs="Times New Roman"/>
          <w:sz w:val="28"/>
          <w:szCs w:val="28"/>
        </w:rPr>
        <w:t>-основных направлений бюджетной и налоговой политики муниципального образования на 2014 год.</w:t>
      </w:r>
      <w:r w:rsidR="00AF6D7F">
        <w:rPr>
          <w:rFonts w:ascii="Times New Roman" w:hAnsi="Times New Roman" w:cs="Times New Roman"/>
          <w:sz w:val="28"/>
          <w:szCs w:val="28"/>
        </w:rPr>
        <w:t xml:space="preserve"> </w:t>
      </w:r>
      <w:r w:rsidR="00BB0874">
        <w:rPr>
          <w:rFonts w:ascii="Times New Roman" w:hAnsi="Times New Roman" w:cs="Times New Roman"/>
          <w:sz w:val="28"/>
          <w:szCs w:val="28"/>
        </w:rPr>
        <w:t>(</w:t>
      </w:r>
      <w:r w:rsidR="00AF6D7F">
        <w:rPr>
          <w:rFonts w:ascii="Times New Roman" w:hAnsi="Times New Roman" w:cs="Times New Roman"/>
          <w:sz w:val="28"/>
          <w:szCs w:val="28"/>
        </w:rPr>
        <w:t>Пред</w:t>
      </w:r>
      <w:r w:rsidR="00BB0874">
        <w:rPr>
          <w:rFonts w:ascii="Times New Roman" w:hAnsi="Times New Roman" w:cs="Times New Roman"/>
          <w:sz w:val="28"/>
          <w:szCs w:val="28"/>
        </w:rPr>
        <w:t>о</w:t>
      </w:r>
      <w:r w:rsidR="00AF6D7F">
        <w:rPr>
          <w:rFonts w:ascii="Times New Roman" w:hAnsi="Times New Roman" w:cs="Times New Roman"/>
          <w:sz w:val="28"/>
          <w:szCs w:val="28"/>
        </w:rPr>
        <w:t>ставленные к проверке основные направления бюджетной и налоговой политики Прибрежного сельского поселения, в нарушение БК РФ,  не утверждены</w:t>
      </w:r>
      <w:r w:rsidR="00BB0874">
        <w:rPr>
          <w:rFonts w:ascii="Times New Roman" w:hAnsi="Times New Roman" w:cs="Times New Roman"/>
          <w:sz w:val="28"/>
          <w:szCs w:val="28"/>
        </w:rPr>
        <w:t>)</w:t>
      </w:r>
      <w:r w:rsidR="00AF6D7F">
        <w:rPr>
          <w:rFonts w:ascii="Times New Roman" w:hAnsi="Times New Roman" w:cs="Times New Roman"/>
          <w:sz w:val="28"/>
          <w:szCs w:val="28"/>
        </w:rPr>
        <w:t>.</w:t>
      </w:r>
    </w:p>
    <w:p w:rsidR="003E4765" w:rsidRPr="00CA2DE6" w:rsidRDefault="003E4765" w:rsidP="003A2A7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2DE6">
        <w:rPr>
          <w:rFonts w:ascii="Times New Roman" w:hAnsi="Times New Roman" w:cs="Times New Roman"/>
          <w:sz w:val="28"/>
          <w:szCs w:val="28"/>
        </w:rPr>
        <w:t xml:space="preserve">Финансовые отношения между районным бюджетом и бюджетом муниципального образования в 2014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РФ, Законом  Краснодарского края   «О межбюджетных отношениях». </w:t>
      </w:r>
      <w:r w:rsidRPr="00CA2DE6">
        <w:rPr>
          <w:rFonts w:ascii="Times New Roman" w:hAnsi="Times New Roman" w:cs="Times New Roman"/>
          <w:sz w:val="28"/>
          <w:szCs w:val="28"/>
        </w:rPr>
        <w:tab/>
      </w:r>
      <w:r w:rsidR="007E4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2229BF" w:rsidRDefault="003E4765" w:rsidP="003A2A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F7A2E">
        <w:rPr>
          <w:rFonts w:ascii="Times New Roman" w:hAnsi="Times New Roman" w:cs="Times New Roman"/>
          <w:sz w:val="28"/>
          <w:szCs w:val="28"/>
        </w:rPr>
        <w:t>Проект бюджета Прибрежного</w:t>
      </w:r>
      <w:r w:rsidR="002F7A2E" w:rsidRPr="002F7A2E">
        <w:rPr>
          <w:rFonts w:ascii="Times New Roman" w:hAnsi="Times New Roman" w:cs="Times New Roman"/>
          <w:sz w:val="28"/>
          <w:szCs w:val="28"/>
        </w:rPr>
        <w:t xml:space="preserve"> </w:t>
      </w:r>
      <w:r w:rsidRPr="002F7A2E">
        <w:rPr>
          <w:rFonts w:ascii="Times New Roman" w:hAnsi="Times New Roman" w:cs="Times New Roman"/>
          <w:sz w:val="28"/>
          <w:szCs w:val="28"/>
        </w:rPr>
        <w:t>сельского поселения на 2014 год администрацией внесён на рассмотрение в Совет муниципального образования в сроки, установленные  ст.185</w:t>
      </w:r>
      <w:r w:rsidR="002F7A2E" w:rsidRPr="002F7A2E">
        <w:rPr>
          <w:rFonts w:ascii="Times New Roman" w:hAnsi="Times New Roman" w:cs="Times New Roman"/>
          <w:sz w:val="28"/>
          <w:szCs w:val="28"/>
        </w:rPr>
        <w:t xml:space="preserve"> </w:t>
      </w:r>
      <w:r w:rsidRPr="002F7A2E">
        <w:rPr>
          <w:rFonts w:ascii="Times New Roman" w:hAnsi="Times New Roman" w:cs="Times New Roman"/>
          <w:sz w:val="28"/>
          <w:szCs w:val="28"/>
        </w:rPr>
        <w:t xml:space="preserve"> БК</w:t>
      </w:r>
      <w:r w:rsidR="002F7A2E" w:rsidRPr="002F7A2E">
        <w:rPr>
          <w:rFonts w:ascii="Times New Roman" w:hAnsi="Times New Roman" w:cs="Times New Roman"/>
          <w:sz w:val="28"/>
          <w:szCs w:val="28"/>
        </w:rPr>
        <w:t xml:space="preserve"> </w:t>
      </w:r>
      <w:r w:rsidRPr="002F7A2E">
        <w:rPr>
          <w:rFonts w:ascii="Times New Roman" w:hAnsi="Times New Roman" w:cs="Times New Roman"/>
          <w:sz w:val="28"/>
          <w:szCs w:val="28"/>
        </w:rPr>
        <w:t xml:space="preserve"> РФ.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A2A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C7282E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82E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п.1 ст.184.1  БК РФ, проект решения о бюджете содержит основные характеристики бюджета на 2014 год, а именно: </w:t>
      </w:r>
    </w:p>
    <w:p w:rsidR="003E4765" w:rsidRPr="00C7282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82E">
        <w:rPr>
          <w:rFonts w:ascii="Times New Roman" w:hAnsi="Times New Roman" w:cs="Times New Roman"/>
          <w:sz w:val="28"/>
          <w:szCs w:val="28"/>
        </w:rPr>
        <w:t xml:space="preserve">-общий объём доходов бюджета  -  </w:t>
      </w:r>
      <w:r w:rsidR="00C7282E" w:rsidRPr="00C7282E">
        <w:rPr>
          <w:rFonts w:ascii="Times New Roman" w:hAnsi="Times New Roman" w:cs="Times New Roman"/>
          <w:sz w:val="28"/>
          <w:szCs w:val="28"/>
        </w:rPr>
        <w:t>27563,2</w:t>
      </w:r>
      <w:r w:rsidRPr="00C7282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E4765" w:rsidRPr="00C7282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82E">
        <w:rPr>
          <w:rFonts w:ascii="Times New Roman" w:hAnsi="Times New Roman" w:cs="Times New Roman"/>
          <w:sz w:val="28"/>
          <w:szCs w:val="28"/>
        </w:rPr>
        <w:t xml:space="preserve">-общий объём расходов  бюджета – </w:t>
      </w:r>
      <w:r w:rsidR="00C7282E" w:rsidRPr="00C7282E">
        <w:rPr>
          <w:rFonts w:ascii="Times New Roman" w:hAnsi="Times New Roman" w:cs="Times New Roman"/>
          <w:sz w:val="28"/>
          <w:szCs w:val="28"/>
        </w:rPr>
        <w:t>27563,2</w:t>
      </w:r>
      <w:r w:rsidRPr="00C7282E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C7282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282E">
        <w:rPr>
          <w:rFonts w:ascii="Times New Roman" w:hAnsi="Times New Roman" w:cs="Times New Roman"/>
          <w:sz w:val="28"/>
          <w:szCs w:val="28"/>
        </w:rPr>
        <w:t>уб.;</w:t>
      </w:r>
    </w:p>
    <w:p w:rsidR="003E4765" w:rsidRPr="00C7282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282E">
        <w:rPr>
          <w:rFonts w:ascii="Times New Roman" w:hAnsi="Times New Roman" w:cs="Times New Roman"/>
          <w:sz w:val="28"/>
          <w:szCs w:val="28"/>
        </w:rPr>
        <w:t xml:space="preserve">-дефицит бюджета – </w:t>
      </w:r>
      <w:r w:rsidR="00C7282E" w:rsidRPr="00C7282E">
        <w:rPr>
          <w:rFonts w:ascii="Times New Roman" w:hAnsi="Times New Roman" w:cs="Times New Roman"/>
          <w:sz w:val="28"/>
          <w:szCs w:val="28"/>
        </w:rPr>
        <w:t>0,0</w:t>
      </w:r>
      <w:r w:rsidRPr="00C7282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E4765" w:rsidRPr="00905497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497">
        <w:rPr>
          <w:rFonts w:ascii="Times New Roman" w:hAnsi="Times New Roman" w:cs="Times New Roman"/>
          <w:sz w:val="28"/>
          <w:szCs w:val="28"/>
        </w:rPr>
        <w:t>При формировании проекта бюджета соблюдены нормы  БК РФ (ст.92.1,96,111), в части определения источников финансирования дефицита и расходов на обслуживание муниципального долга муниципального образования.  Кроме того, в соответствии с требованиями п.3 ст.184.1 БК РФ, проектом решения установлены:</w:t>
      </w:r>
    </w:p>
    <w:p w:rsidR="003E4765" w:rsidRPr="00905497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-перечень главных администраторов доходов бюджета;</w:t>
      </w:r>
    </w:p>
    <w:p w:rsidR="003E4765" w:rsidRPr="00905497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3E4765" w:rsidRPr="00905497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3E4765" w:rsidRPr="00EA50D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-</w:t>
      </w:r>
      <w:r w:rsidR="00EA50DD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 w:rsidRPr="00905497">
        <w:rPr>
          <w:rFonts w:ascii="Times New Roman" w:hAnsi="Times New Roman" w:cs="Times New Roman"/>
          <w:sz w:val="28"/>
          <w:szCs w:val="28"/>
        </w:rPr>
        <w:t>муниципального</w:t>
      </w:r>
      <w:r w:rsidR="00EA50DD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 w:rsidRPr="00905497">
        <w:rPr>
          <w:rFonts w:ascii="Times New Roman" w:hAnsi="Times New Roman" w:cs="Times New Roman"/>
          <w:sz w:val="28"/>
          <w:szCs w:val="28"/>
        </w:rPr>
        <w:t xml:space="preserve"> долга Прибрежного</w:t>
      </w:r>
      <w:r w:rsidR="00905497">
        <w:rPr>
          <w:rFonts w:ascii="Times New Roman" w:hAnsi="Times New Roman" w:cs="Times New Roman"/>
          <w:sz w:val="28"/>
          <w:szCs w:val="28"/>
        </w:rPr>
        <w:t xml:space="preserve"> </w:t>
      </w:r>
      <w:r w:rsidRPr="0090549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EA50DD">
        <w:rPr>
          <w:rFonts w:ascii="Times New Roman" w:hAnsi="Times New Roman" w:cs="Times New Roman"/>
          <w:sz w:val="28"/>
          <w:szCs w:val="28"/>
        </w:rPr>
        <w:t xml:space="preserve"> на 01.01.2014 года </w:t>
      </w:r>
      <w:r w:rsidR="00EA50DD" w:rsidRPr="00EA50DD">
        <w:rPr>
          <w:rFonts w:ascii="Times New Roman" w:hAnsi="Times New Roman" w:cs="Times New Roman"/>
          <w:sz w:val="28"/>
          <w:szCs w:val="28"/>
        </w:rPr>
        <w:t>-</w:t>
      </w:r>
      <w:r w:rsidRPr="00EA50DD">
        <w:rPr>
          <w:rFonts w:ascii="Times New Roman" w:hAnsi="Times New Roman" w:cs="Times New Roman"/>
          <w:sz w:val="28"/>
          <w:szCs w:val="28"/>
        </w:rPr>
        <w:t xml:space="preserve"> </w:t>
      </w:r>
      <w:r w:rsidR="00EA50DD" w:rsidRPr="00EA50DD">
        <w:rPr>
          <w:rFonts w:ascii="Times New Roman" w:hAnsi="Times New Roman" w:cs="Times New Roman"/>
          <w:sz w:val="28"/>
          <w:szCs w:val="28"/>
        </w:rPr>
        <w:t>2000,0</w:t>
      </w:r>
      <w:r w:rsidRPr="00EA50D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E4765" w:rsidRPr="00EA50D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-</w:t>
      </w:r>
      <w:r w:rsidR="00EA50DD">
        <w:rPr>
          <w:rFonts w:ascii="Times New Roman" w:hAnsi="Times New Roman" w:cs="Times New Roman"/>
          <w:sz w:val="28"/>
          <w:szCs w:val="28"/>
        </w:rPr>
        <w:t>верхний предел долга по муниципальным гарантиям – 0,0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A50DD">
        <w:rPr>
          <w:rFonts w:ascii="Times New Roman" w:hAnsi="Times New Roman" w:cs="Times New Roman"/>
          <w:sz w:val="28"/>
          <w:szCs w:val="28"/>
        </w:rPr>
        <w:t>тыс. руб.;</w:t>
      </w:r>
    </w:p>
    <w:p w:rsidR="003E4765" w:rsidRPr="004A3C16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-межбюджетные трансферты, передаваемые в бюджет муниципального образования  Славянский район по полномочиям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A3C16">
        <w:rPr>
          <w:rFonts w:ascii="Times New Roman" w:hAnsi="Times New Roman" w:cs="Times New Roman"/>
          <w:sz w:val="28"/>
          <w:szCs w:val="28"/>
        </w:rPr>
        <w:t xml:space="preserve">– </w:t>
      </w:r>
      <w:r w:rsidR="004A3C16" w:rsidRPr="004A3C16">
        <w:rPr>
          <w:rFonts w:ascii="Times New Roman" w:hAnsi="Times New Roman" w:cs="Times New Roman"/>
          <w:sz w:val="28"/>
          <w:szCs w:val="28"/>
        </w:rPr>
        <w:t>470,3</w:t>
      </w:r>
      <w:r w:rsidRPr="004A3C1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A3C16">
        <w:rPr>
          <w:rFonts w:ascii="Times New Roman" w:hAnsi="Times New Roman" w:cs="Times New Roman"/>
          <w:sz w:val="28"/>
          <w:szCs w:val="28"/>
        </w:rPr>
        <w:t>;</w:t>
      </w:r>
    </w:p>
    <w:p w:rsidR="003E4765" w:rsidRPr="00C7282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lastRenderedPageBreak/>
        <w:t xml:space="preserve">-общий объём бюджетных ассигнований, направляемых на исполнение публичных нормативных обязательств  </w:t>
      </w:r>
      <w:r w:rsidRPr="00C7282E">
        <w:rPr>
          <w:rFonts w:ascii="Times New Roman" w:hAnsi="Times New Roman" w:cs="Times New Roman"/>
          <w:sz w:val="28"/>
          <w:szCs w:val="28"/>
        </w:rPr>
        <w:t xml:space="preserve">-  </w:t>
      </w:r>
      <w:r w:rsidR="00C7282E" w:rsidRPr="00C7282E">
        <w:rPr>
          <w:rFonts w:ascii="Times New Roman" w:hAnsi="Times New Roman" w:cs="Times New Roman"/>
          <w:sz w:val="28"/>
          <w:szCs w:val="28"/>
        </w:rPr>
        <w:t>448,0</w:t>
      </w:r>
      <w:r w:rsidRPr="00C7282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E4765" w:rsidRPr="004A3C16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-прочие безвозмездные  поступления на 2014 год –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A3C16" w:rsidRPr="004A3C16">
        <w:rPr>
          <w:rFonts w:ascii="Times New Roman" w:hAnsi="Times New Roman" w:cs="Times New Roman"/>
          <w:sz w:val="28"/>
          <w:szCs w:val="28"/>
        </w:rPr>
        <w:t>388,1</w:t>
      </w:r>
      <w:r w:rsidRPr="004A3C16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E4765" w:rsidRPr="003E4765" w:rsidRDefault="003E4765" w:rsidP="00BB6CF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Общий объём условно утверждённых расходов бюджета на 2014 год – 38 800,0 тыс. рублей;</w:t>
      </w:r>
      <w:r w:rsidR="00306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3E4765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Проектом так же установлен размер резервного фонда администрации муниципального образования на   2014 год –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7282E" w:rsidRPr="00C7282E">
        <w:rPr>
          <w:rFonts w:ascii="Times New Roman" w:hAnsi="Times New Roman" w:cs="Times New Roman"/>
          <w:sz w:val="28"/>
          <w:szCs w:val="28"/>
        </w:rPr>
        <w:t>100,0</w:t>
      </w:r>
      <w:r w:rsidRPr="00C7282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05497">
        <w:rPr>
          <w:rFonts w:ascii="Times New Roman" w:hAnsi="Times New Roman" w:cs="Times New Roman"/>
          <w:sz w:val="28"/>
          <w:szCs w:val="28"/>
        </w:rPr>
        <w:t>- размер резерва на предупреждение и ликвидацию чрезвычайных ситуаций и стихийных бедствий, что соответствует ограничениям, установленным ст.81 БК РФ.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p w:rsidR="003E4765" w:rsidRPr="00BB6CF2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BB6CF2">
        <w:rPr>
          <w:rFonts w:ascii="Times New Roman" w:hAnsi="Times New Roman" w:cs="Times New Roman"/>
          <w:sz w:val="28"/>
          <w:szCs w:val="28"/>
        </w:rPr>
        <w:tab/>
        <w:t xml:space="preserve">Общий объём доходов бюджета муниципального образования на 2014 год спрогнозирован и составит </w:t>
      </w:r>
      <w:r w:rsidR="00BB6CF2" w:rsidRPr="00BB6CF2">
        <w:rPr>
          <w:rFonts w:ascii="Times New Roman" w:hAnsi="Times New Roman" w:cs="Times New Roman"/>
          <w:sz w:val="28"/>
          <w:szCs w:val="28"/>
        </w:rPr>
        <w:t>27563,2</w:t>
      </w:r>
      <w:r w:rsidRPr="00BB6CF2">
        <w:rPr>
          <w:rFonts w:ascii="Times New Roman" w:hAnsi="Times New Roman" w:cs="Times New Roman"/>
          <w:sz w:val="28"/>
          <w:szCs w:val="28"/>
        </w:rPr>
        <w:t xml:space="preserve"> тыс. руб., в том числе собственные доходы  </w:t>
      </w:r>
      <w:r w:rsidR="00BB6CF2" w:rsidRPr="00BB6CF2">
        <w:rPr>
          <w:rFonts w:ascii="Times New Roman" w:hAnsi="Times New Roman" w:cs="Times New Roman"/>
          <w:sz w:val="28"/>
          <w:szCs w:val="28"/>
        </w:rPr>
        <w:t>27175,1</w:t>
      </w:r>
      <w:r w:rsidRPr="00BB6CF2">
        <w:rPr>
          <w:rFonts w:ascii="Times New Roman" w:hAnsi="Times New Roman" w:cs="Times New Roman"/>
          <w:sz w:val="28"/>
          <w:szCs w:val="28"/>
        </w:rPr>
        <w:t xml:space="preserve">  тыс. руб. или  </w:t>
      </w:r>
      <w:r w:rsidR="00BB6CF2" w:rsidRPr="00BB6CF2">
        <w:rPr>
          <w:rFonts w:ascii="Times New Roman" w:hAnsi="Times New Roman" w:cs="Times New Roman"/>
          <w:sz w:val="28"/>
          <w:szCs w:val="28"/>
        </w:rPr>
        <w:t>98,6</w:t>
      </w:r>
      <w:r w:rsidRPr="00BB6CF2"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3E4765" w:rsidRPr="00BB6CF2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6CF2">
        <w:rPr>
          <w:rFonts w:ascii="Times New Roman" w:hAnsi="Times New Roman" w:cs="Times New Roman"/>
          <w:sz w:val="28"/>
          <w:szCs w:val="28"/>
        </w:rPr>
        <w:t xml:space="preserve">   </w:t>
      </w:r>
      <w:r w:rsidRPr="00BB6CF2">
        <w:rPr>
          <w:rFonts w:ascii="Times New Roman" w:hAnsi="Times New Roman" w:cs="Times New Roman"/>
          <w:sz w:val="28"/>
          <w:szCs w:val="28"/>
        </w:rPr>
        <w:tab/>
        <w:t xml:space="preserve">Расходная часть бюджета 2014 года будет ниже ожидаемого уровня 2013 года на </w:t>
      </w:r>
      <w:r w:rsidR="00BB6CF2" w:rsidRPr="00BB6CF2">
        <w:rPr>
          <w:rFonts w:ascii="Times New Roman" w:hAnsi="Times New Roman" w:cs="Times New Roman"/>
          <w:sz w:val="28"/>
          <w:szCs w:val="28"/>
        </w:rPr>
        <w:t>7651,1</w:t>
      </w:r>
      <w:r w:rsidRPr="00BB6CF2">
        <w:rPr>
          <w:rFonts w:ascii="Times New Roman" w:hAnsi="Times New Roman" w:cs="Times New Roman"/>
          <w:sz w:val="28"/>
          <w:szCs w:val="28"/>
        </w:rPr>
        <w:t xml:space="preserve"> тыс. руб. и составит – </w:t>
      </w:r>
      <w:r w:rsidR="00BB6CF2" w:rsidRPr="00BB6CF2">
        <w:rPr>
          <w:rFonts w:ascii="Times New Roman" w:hAnsi="Times New Roman" w:cs="Times New Roman"/>
          <w:sz w:val="28"/>
          <w:szCs w:val="28"/>
        </w:rPr>
        <w:t>27563,2</w:t>
      </w:r>
      <w:r w:rsidRPr="00BB6CF2">
        <w:rPr>
          <w:rFonts w:ascii="Times New Roman" w:hAnsi="Times New Roman" w:cs="Times New Roman"/>
          <w:sz w:val="28"/>
          <w:szCs w:val="28"/>
        </w:rPr>
        <w:t xml:space="preserve">  тыс. рублей. </w:t>
      </w:r>
    </w:p>
    <w:p w:rsidR="003E4765" w:rsidRPr="00BB6CF2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4765" w:rsidRPr="00905497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497">
        <w:rPr>
          <w:rFonts w:ascii="Times New Roman" w:hAnsi="Times New Roman" w:cs="Times New Roman"/>
          <w:b/>
          <w:sz w:val="28"/>
          <w:szCs w:val="28"/>
        </w:rPr>
        <w:t>Оценка социально – экономического развития муниципального образования</w:t>
      </w:r>
    </w:p>
    <w:p w:rsidR="003E4765" w:rsidRPr="003A2A79" w:rsidRDefault="003E4765" w:rsidP="003A2A7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054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2E2">
        <w:rPr>
          <w:rFonts w:ascii="Times New Roman" w:hAnsi="Times New Roman" w:cs="Times New Roman"/>
          <w:b/>
          <w:sz w:val="28"/>
          <w:szCs w:val="28"/>
        </w:rPr>
        <w:tab/>
      </w:r>
      <w:r w:rsidR="003A2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A79">
        <w:rPr>
          <w:rFonts w:ascii="Times New Roman" w:hAnsi="Times New Roman" w:cs="Times New Roman"/>
          <w:b/>
          <w:sz w:val="28"/>
          <w:szCs w:val="28"/>
        </w:rPr>
        <w:tab/>
      </w:r>
      <w:r w:rsidR="003A2A79" w:rsidRPr="003A2A79">
        <w:rPr>
          <w:rFonts w:ascii="Times New Roman" w:hAnsi="Times New Roman" w:cs="Times New Roman"/>
          <w:sz w:val="28"/>
          <w:szCs w:val="28"/>
        </w:rPr>
        <w:t>Провести проверку</w:t>
      </w:r>
      <w:r w:rsidR="003A2A79">
        <w:rPr>
          <w:rFonts w:ascii="Times New Roman" w:hAnsi="Times New Roman" w:cs="Times New Roman"/>
          <w:sz w:val="28"/>
          <w:szCs w:val="28"/>
        </w:rPr>
        <w:t xml:space="preserve"> и оценку </w:t>
      </w:r>
      <w:r w:rsidR="003A2A79" w:rsidRPr="003A2A79">
        <w:rPr>
          <w:rFonts w:ascii="Times New Roman" w:hAnsi="Times New Roman" w:cs="Times New Roman"/>
          <w:sz w:val="28"/>
          <w:szCs w:val="28"/>
        </w:rPr>
        <w:t>социально – экономического развития муниципального образования</w:t>
      </w:r>
      <w:r w:rsidR="003A2A79">
        <w:rPr>
          <w:rFonts w:ascii="Times New Roman" w:hAnsi="Times New Roman" w:cs="Times New Roman"/>
          <w:sz w:val="28"/>
          <w:szCs w:val="28"/>
        </w:rPr>
        <w:t xml:space="preserve"> Прибрежное сельское поселение Славянского района не представилось </w:t>
      </w:r>
      <w:proofErr w:type="gramStart"/>
      <w:r w:rsidR="003A2A79">
        <w:rPr>
          <w:rFonts w:ascii="Times New Roman" w:hAnsi="Times New Roman" w:cs="Times New Roman"/>
          <w:sz w:val="28"/>
          <w:szCs w:val="28"/>
        </w:rPr>
        <w:t>возможным</w:t>
      </w:r>
      <w:proofErr w:type="gramEnd"/>
      <w:r w:rsidR="003A2A79">
        <w:rPr>
          <w:rFonts w:ascii="Times New Roman" w:hAnsi="Times New Roman" w:cs="Times New Roman"/>
          <w:sz w:val="28"/>
          <w:szCs w:val="28"/>
        </w:rPr>
        <w:t xml:space="preserve"> из-за отсутствия в предоставленных к проверке документах прогноза социально-экономического развития поселения и его оценки</w:t>
      </w:r>
      <w:r w:rsidR="00997492">
        <w:rPr>
          <w:rFonts w:ascii="Times New Roman" w:hAnsi="Times New Roman" w:cs="Times New Roman"/>
          <w:sz w:val="28"/>
          <w:szCs w:val="28"/>
        </w:rPr>
        <w:t>.</w:t>
      </w:r>
      <w:r w:rsidR="003A2A7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905497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5497">
        <w:rPr>
          <w:rFonts w:ascii="Times New Roman" w:hAnsi="Times New Roman" w:cs="Times New Roman"/>
          <w:b/>
          <w:bCs/>
          <w:sz w:val="28"/>
          <w:szCs w:val="28"/>
        </w:rPr>
        <w:t>Среднесрочный финансовый план Прибрежного</w:t>
      </w:r>
      <w:r w:rsidR="009054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5497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</w:t>
      </w:r>
    </w:p>
    <w:p w:rsidR="003E4765" w:rsidRPr="00905497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497">
        <w:rPr>
          <w:rFonts w:ascii="Times New Roman" w:hAnsi="Times New Roman" w:cs="Times New Roman"/>
          <w:b/>
          <w:bCs/>
          <w:sz w:val="28"/>
          <w:szCs w:val="28"/>
        </w:rPr>
        <w:t>на 2014-2016 годы</w:t>
      </w:r>
    </w:p>
    <w:p w:rsidR="003E4765" w:rsidRPr="00997492" w:rsidRDefault="003E4765" w:rsidP="003E47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7492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A206B4" w:rsidRPr="00997492">
        <w:rPr>
          <w:rFonts w:ascii="Times New Roman" w:hAnsi="Times New Roman" w:cs="Times New Roman"/>
          <w:bCs/>
          <w:sz w:val="28"/>
          <w:szCs w:val="28"/>
        </w:rPr>
        <w:t xml:space="preserve"> нарушение </w:t>
      </w:r>
      <w:r w:rsidRPr="00997492">
        <w:rPr>
          <w:rFonts w:ascii="Times New Roman" w:hAnsi="Times New Roman" w:cs="Times New Roman"/>
          <w:bCs/>
          <w:sz w:val="28"/>
          <w:szCs w:val="28"/>
        </w:rPr>
        <w:t>ст.169 БК РФ</w:t>
      </w:r>
      <w:r w:rsidR="00A206B4" w:rsidRPr="00997492">
        <w:rPr>
          <w:rFonts w:ascii="Times New Roman" w:hAnsi="Times New Roman" w:cs="Times New Roman"/>
          <w:bCs/>
          <w:sz w:val="28"/>
          <w:szCs w:val="28"/>
        </w:rPr>
        <w:t xml:space="preserve">, не </w:t>
      </w:r>
      <w:r w:rsidRPr="00997492">
        <w:rPr>
          <w:rFonts w:ascii="Times New Roman" w:hAnsi="Times New Roman" w:cs="Times New Roman"/>
          <w:bCs/>
          <w:sz w:val="28"/>
          <w:szCs w:val="28"/>
        </w:rPr>
        <w:t xml:space="preserve"> утвержден  среднесрочный финансовый план Прибрежного</w:t>
      </w:r>
      <w:r w:rsidR="00A206B4" w:rsidRPr="009974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7492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на 2014-2016 годы. </w:t>
      </w:r>
    </w:p>
    <w:p w:rsidR="003E4765" w:rsidRPr="00997492" w:rsidRDefault="003E4765" w:rsidP="003E47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7492">
        <w:rPr>
          <w:rFonts w:ascii="Times New Roman" w:hAnsi="Times New Roman" w:cs="Times New Roman"/>
          <w:bCs/>
          <w:sz w:val="28"/>
          <w:szCs w:val="28"/>
        </w:rPr>
        <w:t>Среднесрочный финансовый план является связывающим звеном между прогнозом социально - экономического развития и бюджетом на очередной финансовый год, в котором отражены основные показатели доходов и расходов бюджета на очередной финансовый год и плановый период 2014-2016 годов</w:t>
      </w:r>
      <w:r w:rsidR="00A206B4" w:rsidRPr="00997492">
        <w:rPr>
          <w:rFonts w:ascii="Times New Roman" w:hAnsi="Times New Roman" w:cs="Times New Roman"/>
          <w:bCs/>
          <w:sz w:val="28"/>
          <w:szCs w:val="28"/>
        </w:rPr>
        <w:t>.</w:t>
      </w:r>
      <w:r w:rsidRPr="0099749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7492" w:rsidRPr="009C67B9" w:rsidRDefault="00997492" w:rsidP="009974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497">
        <w:rPr>
          <w:rFonts w:ascii="Times New Roman" w:hAnsi="Times New Roman" w:cs="Times New Roman"/>
          <w:sz w:val="28"/>
          <w:szCs w:val="28"/>
        </w:rPr>
        <w:t>Основными направлениями бюджетной и налоговой политики муниципального образования подготовлены в соответствии со статьями 172, 184.2 Бюджетного кодекса РФ и Положением о бюджетном процессе в муниципальном образовании,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C67B9">
        <w:rPr>
          <w:rFonts w:ascii="Times New Roman" w:hAnsi="Times New Roman" w:cs="Times New Roman"/>
          <w:sz w:val="28"/>
          <w:szCs w:val="28"/>
        </w:rPr>
        <w:t xml:space="preserve">тем не менее, представленные к проверке  направления бюджетной и налоговой политики в соответствии с требованиями законодательства   не утверждены. </w:t>
      </w:r>
    </w:p>
    <w:p w:rsidR="00997492" w:rsidRPr="00997492" w:rsidRDefault="00997492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905497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497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3E4765" w:rsidRPr="009C67B9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C67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393A45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3A45">
        <w:rPr>
          <w:rFonts w:ascii="Times New Roman" w:hAnsi="Times New Roman" w:cs="Times New Roman"/>
          <w:sz w:val="28"/>
          <w:szCs w:val="28"/>
        </w:rPr>
        <w:t>Бюджетная политика на 2014 год должна быть ориентирована на содействие социальному и экономическому развитию Прибрежного</w:t>
      </w:r>
      <w:r w:rsidR="00B6185C" w:rsidRPr="00393A45">
        <w:rPr>
          <w:rFonts w:ascii="Times New Roman" w:hAnsi="Times New Roman" w:cs="Times New Roman"/>
          <w:sz w:val="28"/>
          <w:szCs w:val="28"/>
        </w:rPr>
        <w:t xml:space="preserve"> </w:t>
      </w:r>
      <w:r w:rsidRPr="00393A45">
        <w:rPr>
          <w:rFonts w:ascii="Times New Roman" w:hAnsi="Times New Roman" w:cs="Times New Roman"/>
          <w:sz w:val="28"/>
          <w:szCs w:val="28"/>
        </w:rPr>
        <w:lastRenderedPageBreak/>
        <w:t>поселения при безусловном учете критериев эффективности и результативности бюджетных расходов.</w:t>
      </w:r>
    </w:p>
    <w:p w:rsidR="003E4765" w:rsidRPr="00C623D2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Pr="003E4765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C623D2">
        <w:rPr>
          <w:rFonts w:ascii="Times New Roman" w:hAnsi="Times New Roman" w:cs="Times New Roman"/>
          <w:sz w:val="28"/>
          <w:szCs w:val="28"/>
        </w:rPr>
        <w:t xml:space="preserve">Цели и задачи бюджетной </w:t>
      </w:r>
      <w:r w:rsidR="00C623D2" w:rsidRPr="00C623D2">
        <w:rPr>
          <w:rFonts w:ascii="Times New Roman" w:hAnsi="Times New Roman" w:cs="Times New Roman"/>
          <w:sz w:val="28"/>
          <w:szCs w:val="28"/>
        </w:rPr>
        <w:t xml:space="preserve"> </w:t>
      </w:r>
      <w:r w:rsidRPr="00C623D2">
        <w:rPr>
          <w:rFonts w:ascii="Times New Roman" w:hAnsi="Times New Roman" w:cs="Times New Roman"/>
          <w:sz w:val="28"/>
          <w:szCs w:val="28"/>
        </w:rPr>
        <w:t xml:space="preserve"> политики на 2014 год, сформулированы в основных направлениях:</w:t>
      </w:r>
    </w:p>
    <w:p w:rsidR="003E4765" w:rsidRPr="00C623D2" w:rsidRDefault="00C623D2" w:rsidP="00C62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23D2">
        <w:rPr>
          <w:rFonts w:ascii="Times New Roman" w:hAnsi="Times New Roman" w:cs="Times New Roman"/>
          <w:sz w:val="28"/>
          <w:szCs w:val="28"/>
        </w:rPr>
        <w:t>-сбалансированное исполнение бюджета, обеспечение условий для эффективного выполнения полномочий органов местного самоуправления;</w:t>
      </w:r>
    </w:p>
    <w:p w:rsidR="003E4765" w:rsidRPr="00890FFA" w:rsidRDefault="00890FFA" w:rsidP="00C62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FFA">
        <w:rPr>
          <w:rFonts w:ascii="Times New Roman" w:hAnsi="Times New Roman" w:cs="Times New Roman"/>
          <w:sz w:val="28"/>
          <w:szCs w:val="28"/>
        </w:rPr>
        <w:t>-формирование современной системы управления общественными финансами, повышение эффективности использования бюджетных ресурсов;</w:t>
      </w:r>
    </w:p>
    <w:p w:rsidR="00890FFA" w:rsidRPr="00890FFA" w:rsidRDefault="00890FFA" w:rsidP="00C62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FFA">
        <w:rPr>
          <w:rFonts w:ascii="Times New Roman" w:hAnsi="Times New Roman" w:cs="Times New Roman"/>
          <w:sz w:val="28"/>
          <w:szCs w:val="28"/>
        </w:rPr>
        <w:t>-обеспечение средне – и долгосрочной макроэкономической и бюджетной устойчивости;</w:t>
      </w:r>
    </w:p>
    <w:p w:rsidR="00890FFA" w:rsidRPr="00890FFA" w:rsidRDefault="00890FFA" w:rsidP="00C62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FFA">
        <w:rPr>
          <w:rFonts w:ascii="Times New Roman" w:hAnsi="Times New Roman" w:cs="Times New Roman"/>
          <w:sz w:val="28"/>
          <w:szCs w:val="28"/>
        </w:rPr>
        <w:t>-формирование и утверждение сбалансированного бюджета, с последовательным снижением бюджетного дефицита;</w:t>
      </w:r>
    </w:p>
    <w:p w:rsidR="00890FFA" w:rsidRDefault="00890FFA" w:rsidP="00C62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0FF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повышение надежности экономических прогнозов, которые должны быть основаны на разумных оценках конъектурных параметров и макроэкономических показателей, зависящих от бюджетных расходов</w:t>
      </w:r>
      <w:r w:rsidR="006E4D7F">
        <w:rPr>
          <w:rFonts w:ascii="Times New Roman" w:hAnsi="Times New Roman" w:cs="Times New Roman"/>
          <w:sz w:val="28"/>
          <w:szCs w:val="28"/>
        </w:rPr>
        <w:t>;</w:t>
      </w:r>
    </w:p>
    <w:p w:rsidR="006E4D7F" w:rsidRDefault="006E4D7F" w:rsidP="00C62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-повышение контроля энергосбережения и рационального использования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топливно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энергетических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ресурсо</w:t>
      </w:r>
      <w:r w:rsidR="00A236E8">
        <w:rPr>
          <w:rFonts w:ascii="Times New Roman" w:hAnsi="Times New Roman" w:cs="Times New Roman"/>
          <w:sz w:val="28"/>
          <w:szCs w:val="28"/>
        </w:rPr>
        <w:t>в в каждом бюджетном учреждении;</w:t>
      </w:r>
    </w:p>
    <w:p w:rsidR="00A236E8" w:rsidRDefault="00A236E8" w:rsidP="00C62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системы формирования муниципальных заданий и системы оценки их качества;</w:t>
      </w:r>
    </w:p>
    <w:p w:rsidR="00A236E8" w:rsidRPr="00890FFA" w:rsidRDefault="00A236E8" w:rsidP="00C623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-исключение не первоочередных расходов.</w:t>
      </w:r>
    </w:p>
    <w:p w:rsidR="003E4765" w:rsidRPr="00B6185C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185C">
        <w:rPr>
          <w:rFonts w:ascii="Times New Roman" w:hAnsi="Times New Roman" w:cs="Times New Roman"/>
          <w:sz w:val="28"/>
          <w:szCs w:val="28"/>
        </w:rPr>
        <w:t xml:space="preserve">Основные приоритеты бюджетных расходов на 2014 год </w:t>
      </w:r>
      <w:proofErr w:type="gramStart"/>
      <w:r w:rsidRPr="00B6185C">
        <w:rPr>
          <w:rFonts w:ascii="Times New Roman" w:hAnsi="Times New Roman" w:cs="Times New Roman"/>
          <w:sz w:val="28"/>
          <w:szCs w:val="28"/>
        </w:rPr>
        <w:t>сохраняются</w:t>
      </w:r>
      <w:proofErr w:type="gramEnd"/>
      <w:r w:rsidRPr="00B6185C">
        <w:rPr>
          <w:rFonts w:ascii="Times New Roman" w:hAnsi="Times New Roman" w:cs="Times New Roman"/>
          <w:sz w:val="28"/>
          <w:szCs w:val="28"/>
        </w:rPr>
        <w:t xml:space="preserve"> и будут соответствовать решению задач социальной направленности.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4765" w:rsidRPr="00A131E1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1E1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3E4765" w:rsidRPr="00A131E1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131E1">
        <w:rPr>
          <w:rFonts w:ascii="Times New Roman" w:hAnsi="Times New Roman" w:cs="Times New Roman"/>
          <w:sz w:val="28"/>
          <w:szCs w:val="28"/>
        </w:rPr>
        <w:t>Основной задачей налогообложения является обеспечение доходов бюджетной системы.</w:t>
      </w:r>
    </w:p>
    <w:p w:rsidR="003E4765" w:rsidRPr="00A131E1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31E1">
        <w:rPr>
          <w:rFonts w:ascii="Times New Roman" w:hAnsi="Times New Roman" w:cs="Times New Roman"/>
          <w:sz w:val="28"/>
          <w:szCs w:val="28"/>
        </w:rPr>
        <w:t xml:space="preserve">    </w:t>
      </w:r>
      <w:r w:rsidRPr="00A131E1">
        <w:rPr>
          <w:rFonts w:ascii="Times New Roman" w:hAnsi="Times New Roman" w:cs="Times New Roman"/>
          <w:sz w:val="28"/>
          <w:szCs w:val="28"/>
        </w:rPr>
        <w:tab/>
        <w:t>Налоговая политика на 2014 год в области доходов муниципального образования будет направлена на обеспечение необходимого уровня доходов бюджета муниципального образования.</w:t>
      </w:r>
    </w:p>
    <w:p w:rsidR="003E4765" w:rsidRPr="00A131E1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31E1">
        <w:rPr>
          <w:rFonts w:ascii="Times New Roman" w:hAnsi="Times New Roman" w:cs="Times New Roman"/>
          <w:sz w:val="28"/>
          <w:szCs w:val="28"/>
        </w:rPr>
        <w:t xml:space="preserve">   </w:t>
      </w:r>
      <w:r w:rsidRPr="00A131E1">
        <w:rPr>
          <w:rFonts w:ascii="Times New Roman" w:hAnsi="Times New Roman" w:cs="Times New Roman"/>
          <w:sz w:val="28"/>
          <w:szCs w:val="28"/>
        </w:rPr>
        <w:tab/>
        <w:t>Основными направлениями решения этих задач являются:</w:t>
      </w:r>
    </w:p>
    <w:p w:rsidR="003E4765" w:rsidRPr="006A7934" w:rsidRDefault="006A7934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6A7934">
        <w:rPr>
          <w:rFonts w:ascii="Times New Roman" w:hAnsi="Times New Roman" w:cs="Times New Roman"/>
          <w:sz w:val="28"/>
          <w:szCs w:val="28"/>
        </w:rPr>
        <w:t>повышение эффективности администрирования налоговых и неналоговых доходов бюджета поселения;</w:t>
      </w:r>
    </w:p>
    <w:p w:rsidR="006A7934" w:rsidRPr="006A7934" w:rsidRDefault="006A7934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7934">
        <w:rPr>
          <w:rFonts w:ascii="Times New Roman" w:hAnsi="Times New Roman" w:cs="Times New Roman"/>
          <w:sz w:val="28"/>
          <w:szCs w:val="28"/>
        </w:rPr>
        <w:t>-проведение постоянного мониторинга платежей в разрезе доходных источников;</w:t>
      </w:r>
    </w:p>
    <w:p w:rsidR="006A7934" w:rsidRPr="006A7934" w:rsidRDefault="006A7934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7934">
        <w:rPr>
          <w:rFonts w:ascii="Times New Roman" w:hAnsi="Times New Roman" w:cs="Times New Roman"/>
          <w:sz w:val="28"/>
          <w:szCs w:val="28"/>
        </w:rPr>
        <w:t>Обеспечение эффективного управления муниципальной собственностью и увеличения доходов от ее использования;</w:t>
      </w:r>
    </w:p>
    <w:p w:rsidR="006A7934" w:rsidRPr="006A7934" w:rsidRDefault="006A7934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7934">
        <w:rPr>
          <w:rFonts w:ascii="Times New Roman" w:hAnsi="Times New Roman" w:cs="Times New Roman"/>
          <w:sz w:val="28"/>
          <w:szCs w:val="28"/>
        </w:rPr>
        <w:t>-проведение целенаправленной работы с предприятиями – недоимщиками по погашению задолженности по платежам в бюджет;</w:t>
      </w:r>
    </w:p>
    <w:p w:rsidR="006A7934" w:rsidRPr="006A7934" w:rsidRDefault="006A7934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7934">
        <w:rPr>
          <w:rFonts w:ascii="Times New Roman" w:hAnsi="Times New Roman" w:cs="Times New Roman"/>
          <w:sz w:val="28"/>
          <w:szCs w:val="28"/>
        </w:rPr>
        <w:t>-обеспечение налаженного взаимодействия с налогоплательщиками, находящимися на территории Прибрежного поселения, в целях принятия мер по улучшению результатов их финансово-хозяйственной деятельности, сокращению задолженности  по платежам в бюджет, своевременной уплате текущих платежей, увеличению поступлений налогов в бюджеты всех уровней;</w:t>
      </w:r>
    </w:p>
    <w:p w:rsidR="003E4765" w:rsidRPr="00527647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647">
        <w:rPr>
          <w:rFonts w:ascii="Times New Roman" w:hAnsi="Times New Roman" w:cs="Times New Roman"/>
          <w:sz w:val="28"/>
          <w:szCs w:val="28"/>
        </w:rPr>
        <w:lastRenderedPageBreak/>
        <w:t>-усиление привлечения инвестиций и рост капитальных вложений за счёт собственных источников хозяйствующих субъектов всех форм собственности и организационно – правовых форм;</w:t>
      </w:r>
    </w:p>
    <w:p w:rsidR="003E4765" w:rsidRPr="008C2478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47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C2478">
        <w:rPr>
          <w:rFonts w:ascii="Times New Roman" w:hAnsi="Times New Roman" w:cs="Times New Roman"/>
          <w:sz w:val="28"/>
          <w:szCs w:val="28"/>
        </w:rPr>
        <w:t>способствие</w:t>
      </w:r>
      <w:proofErr w:type="spellEnd"/>
      <w:r w:rsidRPr="008C2478">
        <w:rPr>
          <w:rFonts w:ascii="Times New Roman" w:hAnsi="Times New Roman" w:cs="Times New Roman"/>
          <w:sz w:val="28"/>
          <w:szCs w:val="28"/>
        </w:rPr>
        <w:t xml:space="preserve"> установлению работникам всех отраслей экономики заработной платы не ниже </w:t>
      </w:r>
      <w:proofErr w:type="spellStart"/>
      <w:r w:rsidRPr="008C2478">
        <w:rPr>
          <w:rFonts w:ascii="Times New Roman" w:hAnsi="Times New Roman" w:cs="Times New Roman"/>
          <w:sz w:val="28"/>
          <w:szCs w:val="28"/>
        </w:rPr>
        <w:t>среднекраевого</w:t>
      </w:r>
      <w:proofErr w:type="spellEnd"/>
      <w:r w:rsidRPr="008C2478">
        <w:rPr>
          <w:rFonts w:ascii="Times New Roman" w:hAnsi="Times New Roman" w:cs="Times New Roman"/>
          <w:sz w:val="28"/>
          <w:szCs w:val="28"/>
        </w:rPr>
        <w:t xml:space="preserve"> уровня, а так же недопущению выплаты заработной платы «конвертным способом и образованию просроченной задолженности по заработной плате;</w:t>
      </w:r>
    </w:p>
    <w:p w:rsidR="003E4765" w:rsidRPr="00002409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409">
        <w:rPr>
          <w:rFonts w:ascii="Times New Roman" w:hAnsi="Times New Roman" w:cs="Times New Roman"/>
          <w:sz w:val="28"/>
          <w:szCs w:val="28"/>
        </w:rPr>
        <w:t>-снижение имеющейся недоимки по платежам в бюджет муниципального образования Прибрежное</w:t>
      </w:r>
      <w:r w:rsidR="00825954" w:rsidRPr="00002409">
        <w:rPr>
          <w:rFonts w:ascii="Times New Roman" w:hAnsi="Times New Roman" w:cs="Times New Roman"/>
          <w:sz w:val="28"/>
          <w:szCs w:val="28"/>
        </w:rPr>
        <w:t xml:space="preserve"> </w:t>
      </w:r>
      <w:r w:rsidRPr="00002409">
        <w:rPr>
          <w:rFonts w:ascii="Times New Roman" w:hAnsi="Times New Roman" w:cs="Times New Roman"/>
          <w:sz w:val="28"/>
          <w:szCs w:val="28"/>
        </w:rPr>
        <w:t>сельское поселение;</w:t>
      </w:r>
    </w:p>
    <w:p w:rsidR="003E4765" w:rsidRPr="006E57B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7B5">
        <w:rPr>
          <w:rFonts w:ascii="Times New Roman" w:hAnsi="Times New Roman" w:cs="Times New Roman"/>
          <w:sz w:val="28"/>
          <w:szCs w:val="28"/>
        </w:rPr>
        <w:t xml:space="preserve">-обеспечение реализации комплекса мероприятий по </w:t>
      </w:r>
      <w:proofErr w:type="gramStart"/>
      <w:r w:rsidRPr="006E57B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E57B5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поступления налоговых и неналоговых платежей в бюджет Прибрежного</w:t>
      </w:r>
      <w:r w:rsidR="00825954" w:rsidRPr="006E57B5">
        <w:rPr>
          <w:rFonts w:ascii="Times New Roman" w:hAnsi="Times New Roman" w:cs="Times New Roman"/>
          <w:sz w:val="28"/>
          <w:szCs w:val="28"/>
        </w:rPr>
        <w:t xml:space="preserve"> </w:t>
      </w:r>
      <w:r w:rsidRPr="006E57B5">
        <w:rPr>
          <w:rFonts w:ascii="Times New Roman" w:hAnsi="Times New Roman" w:cs="Times New Roman"/>
          <w:sz w:val="28"/>
          <w:szCs w:val="28"/>
        </w:rPr>
        <w:t>сельского поселения и вовлечению в налогооблагаемый оборот резервов теневой экономики;</w:t>
      </w:r>
    </w:p>
    <w:p w:rsidR="003E4765" w:rsidRPr="00375D5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5D5E">
        <w:rPr>
          <w:rFonts w:ascii="Times New Roman" w:hAnsi="Times New Roman" w:cs="Times New Roman"/>
          <w:sz w:val="28"/>
          <w:szCs w:val="28"/>
        </w:rPr>
        <w:t>-увеличение доходов за счёт повышения эффективности управления муниципальной собственностью, более рационального использования имеющегося имущества и обеспечения полноты поступления в местный бюджет доходов от продажи находящегося в муниципальной собственности имущества;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75D5E">
        <w:rPr>
          <w:rFonts w:ascii="Times New Roman" w:hAnsi="Times New Roman" w:cs="Times New Roman"/>
          <w:sz w:val="28"/>
          <w:szCs w:val="28"/>
        </w:rPr>
        <w:t xml:space="preserve">-обеспечение полноты поступления в местный бюджет земельного налога и арендной платы за землю путём усиления муниципального </w:t>
      </w:r>
      <w:proofErr w:type="gramStart"/>
      <w:r w:rsidRPr="00375D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75D5E">
        <w:rPr>
          <w:rFonts w:ascii="Times New Roman" w:hAnsi="Times New Roman" w:cs="Times New Roman"/>
          <w:sz w:val="28"/>
          <w:szCs w:val="28"/>
        </w:rPr>
        <w:t xml:space="preserve"> использованием земельных участков</w:t>
      </w:r>
      <w:r w:rsidR="00375D5E">
        <w:rPr>
          <w:rFonts w:ascii="Times New Roman" w:hAnsi="Times New Roman" w:cs="Times New Roman"/>
          <w:sz w:val="28"/>
          <w:szCs w:val="28"/>
        </w:rPr>
        <w:t>.</w:t>
      </w:r>
      <w:r w:rsidR="00375D5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4765" w:rsidRPr="00375D5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5D5E">
        <w:rPr>
          <w:rFonts w:ascii="Times New Roman" w:hAnsi="Times New Roman" w:cs="Times New Roman"/>
          <w:sz w:val="28"/>
          <w:szCs w:val="28"/>
        </w:rPr>
        <w:t xml:space="preserve">    </w:t>
      </w:r>
      <w:r w:rsidRPr="00375D5E">
        <w:rPr>
          <w:rFonts w:ascii="Times New Roman" w:hAnsi="Times New Roman" w:cs="Times New Roman"/>
          <w:sz w:val="28"/>
          <w:szCs w:val="28"/>
        </w:rPr>
        <w:tab/>
        <w:t>Реализация основных направлений налоговой политики поможет муниципальному образованию преодолеть кризисные явления в экономике и стать динамично развивающимся муниципальным образованием с высоким уровнем налогового потенциала и устойчивым бюджетом.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825954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954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 </w:t>
      </w:r>
    </w:p>
    <w:p w:rsidR="003E4765" w:rsidRPr="00825954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954">
        <w:rPr>
          <w:rFonts w:ascii="Times New Roman" w:hAnsi="Times New Roman" w:cs="Times New Roman"/>
          <w:sz w:val="28"/>
          <w:szCs w:val="28"/>
        </w:rPr>
        <w:t xml:space="preserve">    </w:t>
      </w:r>
      <w:r w:rsidRPr="0082595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25954">
        <w:rPr>
          <w:rFonts w:ascii="Times New Roman" w:hAnsi="Times New Roman" w:cs="Times New Roman"/>
          <w:sz w:val="28"/>
          <w:szCs w:val="28"/>
        </w:rPr>
        <w:t>Формирование доходной  базы бюджета муниципального образования на 2014 год осуществлялось исходя из основных показателей прогноза социально-экономического развития, с учётом  фактического поступления налоговых и неналоговых платежей  и   ожидаемой оценки поступления доходов в 2014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  <w:proofErr w:type="gramEnd"/>
    </w:p>
    <w:p w:rsidR="003E4765" w:rsidRPr="0010579B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0579B">
        <w:rPr>
          <w:rFonts w:ascii="Times New Roman" w:hAnsi="Times New Roman" w:cs="Times New Roman"/>
          <w:sz w:val="28"/>
          <w:szCs w:val="28"/>
        </w:rPr>
        <w:t xml:space="preserve"> Расчёты налоговых и неналоговых доходов муниципального образования на 2014 год  производились с учётом прогнозных данных главных администраторов доходов и ожидаемой оценки поступления доходов в 2014 году.</w:t>
      </w:r>
    </w:p>
    <w:p w:rsid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0579B">
        <w:rPr>
          <w:rFonts w:ascii="Times New Roman" w:hAnsi="Times New Roman" w:cs="Times New Roman"/>
          <w:sz w:val="28"/>
          <w:szCs w:val="28"/>
        </w:rPr>
        <w:t xml:space="preserve">Проектом решения о бюджете муниципального образования на 2014 год  предлагается установить общий объём назначений доходной части </w:t>
      </w:r>
      <w:r w:rsidRPr="003F4BFD">
        <w:rPr>
          <w:rFonts w:ascii="Times New Roman" w:hAnsi="Times New Roman" w:cs="Times New Roman"/>
          <w:sz w:val="28"/>
          <w:szCs w:val="28"/>
        </w:rPr>
        <w:t xml:space="preserve">бюджета в размере    </w:t>
      </w:r>
      <w:r w:rsidR="003F4BFD" w:rsidRPr="003F4BFD">
        <w:rPr>
          <w:rFonts w:ascii="Times New Roman" w:hAnsi="Times New Roman" w:cs="Times New Roman"/>
          <w:sz w:val="28"/>
          <w:szCs w:val="28"/>
        </w:rPr>
        <w:t>27563,2</w:t>
      </w:r>
      <w:r w:rsidRPr="003F4BFD">
        <w:rPr>
          <w:rFonts w:ascii="Times New Roman" w:hAnsi="Times New Roman" w:cs="Times New Roman"/>
          <w:sz w:val="28"/>
          <w:szCs w:val="28"/>
        </w:rPr>
        <w:t xml:space="preserve"> тыс. руб., в том числе собственные доходы </w:t>
      </w:r>
      <w:r w:rsidR="003F4BFD" w:rsidRPr="003F4BFD">
        <w:rPr>
          <w:rFonts w:ascii="Times New Roman" w:hAnsi="Times New Roman" w:cs="Times New Roman"/>
          <w:sz w:val="28"/>
          <w:szCs w:val="28"/>
        </w:rPr>
        <w:t>27175,1</w:t>
      </w:r>
      <w:r w:rsidRPr="003F4BFD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3F4BFD" w:rsidRPr="003F4BFD">
        <w:rPr>
          <w:rFonts w:ascii="Times New Roman" w:hAnsi="Times New Roman" w:cs="Times New Roman"/>
          <w:sz w:val="28"/>
          <w:szCs w:val="28"/>
        </w:rPr>
        <w:t>98,56</w:t>
      </w:r>
      <w:r w:rsidRPr="003F4BFD"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1F1067" w:rsidRDefault="001F1067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4765" w:rsidRPr="003F4BFD" w:rsidRDefault="001F1067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86A6F">
        <w:rPr>
          <w:rFonts w:ascii="Times New Roman" w:hAnsi="Times New Roman" w:cs="Times New Roman"/>
          <w:sz w:val="28"/>
          <w:szCs w:val="28"/>
        </w:rPr>
        <w:t xml:space="preserve">Данные о структуре и динамике </w:t>
      </w:r>
      <w:r>
        <w:rPr>
          <w:rFonts w:ascii="Times New Roman" w:hAnsi="Times New Roman" w:cs="Times New Roman"/>
          <w:sz w:val="28"/>
          <w:szCs w:val="28"/>
        </w:rPr>
        <w:t>доходов</w:t>
      </w:r>
      <w:r w:rsidRPr="00786A6F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2014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года в сравнении с ожидаемым исполнением бюджета </w:t>
      </w:r>
      <w:r>
        <w:rPr>
          <w:rFonts w:ascii="Times New Roman" w:hAnsi="Times New Roman" w:cs="Times New Roman"/>
          <w:sz w:val="28"/>
          <w:szCs w:val="28"/>
        </w:rPr>
        <w:t>2013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8680" w:type="dxa"/>
        <w:tblInd w:w="96" w:type="dxa"/>
        <w:tblLook w:val="04A0"/>
      </w:tblPr>
      <w:tblGrid>
        <w:gridCol w:w="8633"/>
        <w:gridCol w:w="222"/>
        <w:gridCol w:w="222"/>
        <w:gridCol w:w="222"/>
      </w:tblGrid>
      <w:tr w:rsidR="003E4765" w:rsidRPr="003F4BFD" w:rsidTr="00451814">
        <w:trPr>
          <w:trHeight w:val="630"/>
        </w:trPr>
        <w:tc>
          <w:tcPr>
            <w:tcW w:w="5500" w:type="dxa"/>
            <w:vAlign w:val="bottom"/>
            <w:hideMark/>
          </w:tcPr>
          <w:p w:rsidR="003E4765" w:rsidRPr="003F4BFD" w:rsidRDefault="003E4765" w:rsidP="004518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B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Таблица №1                                                                                                тыс. руб.</w:t>
            </w:r>
          </w:p>
          <w:tbl>
            <w:tblPr>
              <w:tblW w:w="8401" w:type="dxa"/>
              <w:tblCellMar>
                <w:left w:w="30" w:type="dxa"/>
                <w:right w:w="30" w:type="dxa"/>
              </w:tblCellMar>
              <w:tblLook w:val="04A0"/>
            </w:tblPr>
            <w:tblGrid>
              <w:gridCol w:w="3724"/>
              <w:gridCol w:w="960"/>
              <w:gridCol w:w="1326"/>
              <w:gridCol w:w="980"/>
              <w:gridCol w:w="1411"/>
            </w:tblGrid>
            <w:tr w:rsidR="003E4765" w:rsidRPr="003F4BFD" w:rsidTr="00451814">
              <w:trPr>
                <w:trHeight w:val="377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дохода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план</w:t>
                  </w:r>
                </w:p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2013 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ожидаемое исполнение</w:t>
                  </w:r>
                </w:p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2013 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план </w:t>
                  </w:r>
                </w:p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2014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%  отклонения 2014 к 2013</w:t>
                  </w:r>
                </w:p>
              </w:tc>
            </w:tr>
            <w:tr w:rsidR="003E4765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Налоговые и неналоговые доходы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21458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20062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873F14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73F1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27175,1 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E4765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135,5</w:t>
                  </w:r>
                </w:p>
              </w:tc>
            </w:tr>
            <w:tr w:rsidR="003E4765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3E4765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Налоговые доходы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20063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18582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E4765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25495,1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E4765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137,21</w:t>
                  </w: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Налог на доходы физических лиц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13962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13783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D337E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13500,0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97,9</w:t>
                  </w: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 от уплаты акцизов на дизельное топливо, моторные масла для дизельных (или) карбюраторных (</w:t>
                  </w:r>
                  <w:proofErr w:type="spellStart"/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инжекторных</w:t>
                  </w:r>
                  <w:proofErr w:type="spellEnd"/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) двигателей, автомобильный бензин</w:t>
                  </w:r>
                </w:p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Прямогонный бензин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D337E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4995,1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ЕСХН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1440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167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D337E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299,4</w:t>
                  </w: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Налог на имущество физических лиц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1572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D337E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2700,0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163,6</w:t>
                  </w: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Транспортный налог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D337E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Земельный налог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3089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2982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D337E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3800,0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127,4</w:t>
                  </w:r>
                </w:p>
              </w:tc>
            </w:tr>
            <w:tr w:rsidR="00762E92" w:rsidRPr="003F4BFD" w:rsidTr="00451814">
              <w:trPr>
                <w:trHeight w:val="629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Неналоговые доходы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1395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1480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1680,0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113,52</w:t>
                  </w:r>
                </w:p>
              </w:tc>
            </w:tr>
            <w:tr w:rsidR="00762E92" w:rsidRPr="003F4BFD" w:rsidTr="00451814">
              <w:trPr>
                <w:trHeight w:val="193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509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550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490,0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89,1</w:t>
                  </w:r>
                </w:p>
              </w:tc>
            </w:tr>
            <w:tr w:rsidR="00762E92" w:rsidRPr="003F4BFD" w:rsidTr="00451814">
              <w:trPr>
                <w:trHeight w:val="1270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147,06</w:t>
                  </w:r>
                </w:p>
              </w:tc>
            </w:tr>
            <w:tr w:rsidR="00762E92" w:rsidRPr="003F4BFD" w:rsidTr="00451814">
              <w:trPr>
                <w:trHeight w:val="967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547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370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490,0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132,44</w:t>
                  </w:r>
                </w:p>
              </w:tc>
            </w:tr>
            <w:tr w:rsidR="00762E92" w:rsidRPr="003F4BFD" w:rsidTr="00451814">
              <w:trPr>
                <w:trHeight w:val="998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264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220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195,0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88,6</w:t>
                  </w: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Штрафы, санкции, возмещение ущерба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9,3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6,1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82,0</w:t>
                  </w: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Прочие неналоговые доходы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33,5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162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Безвозмездные поступления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1671,8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13527,1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388,1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2,87</w:t>
                  </w:r>
                </w:p>
              </w:tc>
            </w:tr>
            <w:tr w:rsidR="00762E92" w:rsidRPr="003F4BFD" w:rsidTr="00451814">
              <w:trPr>
                <w:trHeight w:val="314"/>
              </w:trPr>
              <w:tc>
                <w:tcPr>
                  <w:tcW w:w="3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F4BF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23163,3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762E92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33751,1</w:t>
                  </w:r>
                </w:p>
              </w:tc>
              <w:tc>
                <w:tcPr>
                  <w:tcW w:w="9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62E92" w:rsidRPr="003F4BFD" w:rsidRDefault="00E9552A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27563,2</w:t>
                  </w:r>
                </w:p>
              </w:tc>
              <w:tc>
                <w:tcPr>
                  <w:tcW w:w="141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62E92" w:rsidRPr="003F4BFD" w:rsidRDefault="00873F14" w:rsidP="00451814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82,0</w:t>
                  </w:r>
                </w:p>
              </w:tc>
            </w:tr>
          </w:tbl>
          <w:p w:rsidR="003E4765" w:rsidRPr="003F4BFD" w:rsidRDefault="003E4765" w:rsidP="00451814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3E4765" w:rsidRPr="003F4BFD" w:rsidRDefault="003E4765" w:rsidP="00451814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  <w:hideMark/>
          </w:tcPr>
          <w:p w:rsidR="003E4765" w:rsidRPr="003F4BFD" w:rsidRDefault="003E4765" w:rsidP="00451814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  <w:hideMark/>
          </w:tcPr>
          <w:p w:rsidR="003E4765" w:rsidRPr="003F4BFD" w:rsidRDefault="003E4765" w:rsidP="00451814">
            <w:pPr>
              <w:spacing w:after="0" w:line="240" w:lineRule="auto"/>
              <w:contextualSpacing/>
            </w:pPr>
          </w:p>
        </w:tc>
      </w:tr>
    </w:tbl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94439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5595C">
        <w:rPr>
          <w:rFonts w:ascii="Times New Roman" w:hAnsi="Times New Roman" w:cs="Times New Roman"/>
          <w:sz w:val="28"/>
          <w:szCs w:val="28"/>
        </w:rPr>
        <w:t xml:space="preserve"> Значительную часть от общего объёма доходов бюджета на 2014 год составляют налоговые и неналоговые доходы, которые запланированы в сумме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A61D6E" w:rsidRPr="00A61D6E">
        <w:rPr>
          <w:rFonts w:ascii="Times New Roman" w:hAnsi="Times New Roman" w:cs="Times New Roman"/>
          <w:sz w:val="28"/>
          <w:szCs w:val="28"/>
        </w:rPr>
        <w:t>27175,1</w:t>
      </w:r>
      <w:r w:rsidRPr="00A61D6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4439E">
        <w:rPr>
          <w:rFonts w:ascii="Times New Roman" w:hAnsi="Times New Roman" w:cs="Times New Roman"/>
          <w:sz w:val="28"/>
          <w:szCs w:val="28"/>
        </w:rPr>
        <w:t xml:space="preserve">Относительно 2013года ожидается увеличение поступлений налоговых и неналоговых доходов на </w:t>
      </w:r>
      <w:r w:rsidR="0094439E" w:rsidRPr="0094439E">
        <w:rPr>
          <w:rFonts w:ascii="Times New Roman" w:hAnsi="Times New Roman" w:cs="Times New Roman"/>
          <w:sz w:val="28"/>
          <w:szCs w:val="28"/>
        </w:rPr>
        <w:t>7113,1 тыс. руб. или 35,5</w:t>
      </w:r>
      <w:r w:rsidRPr="0094439E">
        <w:rPr>
          <w:rFonts w:ascii="Times New Roman" w:hAnsi="Times New Roman" w:cs="Times New Roman"/>
          <w:sz w:val="28"/>
          <w:szCs w:val="28"/>
        </w:rPr>
        <w:t>%.</w:t>
      </w:r>
    </w:p>
    <w:p w:rsid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5595C">
        <w:rPr>
          <w:rFonts w:ascii="Times New Roman" w:hAnsi="Times New Roman" w:cs="Times New Roman"/>
          <w:sz w:val="28"/>
          <w:szCs w:val="28"/>
        </w:rPr>
        <w:t>До</w:t>
      </w:r>
      <w:r w:rsidR="00A61D6E">
        <w:rPr>
          <w:rFonts w:ascii="Times New Roman" w:hAnsi="Times New Roman" w:cs="Times New Roman"/>
          <w:sz w:val="28"/>
          <w:szCs w:val="28"/>
        </w:rPr>
        <w:t>ходы муниципального образования</w:t>
      </w:r>
      <w:r w:rsidRPr="00F5595C">
        <w:rPr>
          <w:rFonts w:ascii="Times New Roman" w:hAnsi="Times New Roman" w:cs="Times New Roman"/>
          <w:sz w:val="28"/>
          <w:szCs w:val="28"/>
        </w:rPr>
        <w:t xml:space="preserve"> в 2014 году, в значительной мере будут сформированы за счёт налоговых доходов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1D6E">
        <w:rPr>
          <w:rFonts w:ascii="Times New Roman" w:hAnsi="Times New Roman" w:cs="Times New Roman"/>
          <w:sz w:val="28"/>
          <w:szCs w:val="28"/>
        </w:rPr>
        <w:t xml:space="preserve">– </w:t>
      </w:r>
      <w:r w:rsidR="00A61D6E" w:rsidRPr="00A61D6E">
        <w:rPr>
          <w:rFonts w:ascii="Times New Roman" w:hAnsi="Times New Roman" w:cs="Times New Roman"/>
          <w:sz w:val="28"/>
          <w:szCs w:val="28"/>
        </w:rPr>
        <w:t>25495,1</w:t>
      </w:r>
      <w:r w:rsidRPr="00A61D6E">
        <w:rPr>
          <w:rFonts w:ascii="Times New Roman" w:hAnsi="Times New Roman" w:cs="Times New Roman"/>
          <w:sz w:val="28"/>
          <w:szCs w:val="28"/>
        </w:rPr>
        <w:t xml:space="preserve"> тыс. руб. или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1D6E" w:rsidRPr="00A61D6E">
        <w:rPr>
          <w:rFonts w:ascii="Times New Roman" w:hAnsi="Times New Roman" w:cs="Times New Roman"/>
          <w:sz w:val="28"/>
          <w:szCs w:val="28"/>
        </w:rPr>
        <w:t>93,8</w:t>
      </w:r>
      <w:r w:rsidRPr="00A61D6E">
        <w:rPr>
          <w:rFonts w:ascii="Times New Roman" w:hAnsi="Times New Roman" w:cs="Times New Roman"/>
          <w:sz w:val="28"/>
          <w:szCs w:val="28"/>
        </w:rPr>
        <w:t>% от общего объёма собственных доходов.</w:t>
      </w:r>
    </w:p>
    <w:p w:rsidR="001F1067" w:rsidRPr="00A61D6E" w:rsidRDefault="001F1067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4765" w:rsidRPr="00F5595C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95C">
        <w:rPr>
          <w:rFonts w:ascii="Times New Roman" w:hAnsi="Times New Roman" w:cs="Times New Roman"/>
          <w:b/>
          <w:sz w:val="28"/>
          <w:szCs w:val="28"/>
        </w:rPr>
        <w:t xml:space="preserve">Налоговые  доходы проекта бюджета  </w:t>
      </w:r>
    </w:p>
    <w:p w:rsidR="003E4765" w:rsidRPr="0094439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5595C">
        <w:rPr>
          <w:rFonts w:ascii="Times New Roman" w:hAnsi="Times New Roman" w:cs="Times New Roman"/>
          <w:sz w:val="28"/>
          <w:szCs w:val="28"/>
        </w:rPr>
        <w:t>Прогнозные назначения по налоговым доходам на 2014 год составят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1D6E" w:rsidRPr="00A61D6E">
        <w:rPr>
          <w:rFonts w:ascii="Times New Roman" w:hAnsi="Times New Roman" w:cs="Times New Roman"/>
          <w:sz w:val="28"/>
          <w:szCs w:val="28"/>
        </w:rPr>
        <w:t>25495,1</w:t>
      </w:r>
      <w:r w:rsidRPr="00A61D6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4439E">
        <w:rPr>
          <w:rFonts w:ascii="Times New Roman" w:hAnsi="Times New Roman" w:cs="Times New Roman"/>
          <w:sz w:val="28"/>
          <w:szCs w:val="28"/>
        </w:rPr>
        <w:t xml:space="preserve">, с увеличением по отношению к ожидаемому исполнению 2013 года на </w:t>
      </w:r>
      <w:r w:rsidR="0094439E" w:rsidRPr="0094439E">
        <w:rPr>
          <w:rFonts w:ascii="Times New Roman" w:hAnsi="Times New Roman" w:cs="Times New Roman"/>
          <w:sz w:val="28"/>
          <w:szCs w:val="28"/>
        </w:rPr>
        <w:t>6913,1</w:t>
      </w:r>
      <w:r w:rsidRPr="0094439E">
        <w:rPr>
          <w:rFonts w:ascii="Times New Roman" w:hAnsi="Times New Roman" w:cs="Times New Roman"/>
          <w:sz w:val="28"/>
          <w:szCs w:val="28"/>
        </w:rPr>
        <w:t xml:space="preserve">  или на </w:t>
      </w:r>
      <w:r w:rsidR="0094439E" w:rsidRPr="0094439E">
        <w:rPr>
          <w:rFonts w:ascii="Times New Roman" w:hAnsi="Times New Roman" w:cs="Times New Roman"/>
          <w:sz w:val="28"/>
          <w:szCs w:val="28"/>
        </w:rPr>
        <w:t>37,21</w:t>
      </w:r>
      <w:r w:rsidRPr="0094439E">
        <w:rPr>
          <w:rFonts w:ascii="Times New Roman" w:hAnsi="Times New Roman" w:cs="Times New Roman"/>
          <w:sz w:val="28"/>
          <w:szCs w:val="28"/>
        </w:rPr>
        <w:t>%</w:t>
      </w:r>
      <w:r w:rsidR="00A61D6E" w:rsidRPr="0094439E">
        <w:rPr>
          <w:rFonts w:ascii="Times New Roman" w:hAnsi="Times New Roman" w:cs="Times New Roman"/>
          <w:sz w:val="28"/>
          <w:szCs w:val="28"/>
        </w:rPr>
        <w:t>.</w:t>
      </w:r>
    </w:p>
    <w:p w:rsidR="003E4765" w:rsidRPr="00F5595C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5595C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предусмотрены нормативы отчислений  от федеральных, региональных налогов и сборов  и специальных налоговых режимов в бюджет, в соответствии с требованиями статьи 61.1 Бюджетного кодекса РФ.</w:t>
      </w:r>
    </w:p>
    <w:p w:rsidR="003E4765" w:rsidRPr="00F5595C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5595C">
        <w:rPr>
          <w:rFonts w:ascii="Times New Roman" w:hAnsi="Times New Roman" w:cs="Times New Roman"/>
          <w:sz w:val="28"/>
          <w:szCs w:val="28"/>
        </w:rPr>
        <w:t xml:space="preserve">Налоговым источником, формирующим основную долю налоговых доходов  бюджета муниципального образования является: </w:t>
      </w:r>
    </w:p>
    <w:p w:rsidR="005A65B0" w:rsidRPr="00034137" w:rsidRDefault="005A65B0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5B0">
        <w:rPr>
          <w:rFonts w:ascii="Times New Roman" w:hAnsi="Times New Roman" w:cs="Times New Roman"/>
          <w:sz w:val="28"/>
          <w:szCs w:val="28"/>
        </w:rPr>
        <w:t xml:space="preserve">-доходы от уплаты акцизов на автомобильный и прямогонный бензин, дизельное топливо… - </w:t>
      </w:r>
      <w:r w:rsidR="000C434A">
        <w:rPr>
          <w:rFonts w:ascii="Times New Roman" w:hAnsi="Times New Roman" w:cs="Times New Roman"/>
          <w:sz w:val="28"/>
          <w:szCs w:val="28"/>
        </w:rPr>
        <w:t xml:space="preserve"> </w:t>
      </w:r>
      <w:r w:rsidRPr="005A65B0">
        <w:rPr>
          <w:rFonts w:ascii="Times New Roman" w:hAnsi="Times New Roman" w:cs="Times New Roman"/>
          <w:sz w:val="28"/>
          <w:szCs w:val="28"/>
        </w:rPr>
        <w:t>4995,1 тыс. руб. или 19,6</w:t>
      </w:r>
      <w:r w:rsidRPr="00034137">
        <w:rPr>
          <w:rFonts w:ascii="Times New Roman" w:hAnsi="Times New Roman" w:cs="Times New Roman"/>
          <w:sz w:val="28"/>
          <w:szCs w:val="28"/>
        </w:rPr>
        <w:t xml:space="preserve">%,  </w:t>
      </w:r>
      <w:r w:rsidR="00943D26">
        <w:rPr>
          <w:rFonts w:ascii="Times New Roman" w:hAnsi="Times New Roman" w:cs="Times New Roman"/>
          <w:sz w:val="28"/>
          <w:szCs w:val="28"/>
        </w:rPr>
        <w:t xml:space="preserve"> в 2013 году указанный налог  </w:t>
      </w:r>
      <w:r w:rsidR="00034137" w:rsidRPr="00034137">
        <w:rPr>
          <w:rFonts w:ascii="Times New Roman" w:hAnsi="Times New Roman" w:cs="Times New Roman"/>
          <w:sz w:val="28"/>
          <w:szCs w:val="28"/>
        </w:rPr>
        <w:t>отсутствовал;</w:t>
      </w:r>
    </w:p>
    <w:p w:rsidR="003E4765" w:rsidRPr="00943D26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34A">
        <w:rPr>
          <w:rFonts w:ascii="Times New Roman" w:hAnsi="Times New Roman" w:cs="Times New Roman"/>
          <w:sz w:val="28"/>
          <w:szCs w:val="28"/>
        </w:rPr>
        <w:t xml:space="preserve">   -единый</w:t>
      </w:r>
      <w:r w:rsidRPr="001F2E95">
        <w:rPr>
          <w:rFonts w:ascii="Times New Roman" w:hAnsi="Times New Roman" w:cs="Times New Roman"/>
          <w:sz w:val="28"/>
          <w:szCs w:val="28"/>
        </w:rPr>
        <w:t xml:space="preserve"> сельскохозяйственный налог составит в 2014 году – </w:t>
      </w:r>
      <w:r w:rsidR="001F2E95" w:rsidRPr="001F2E95">
        <w:rPr>
          <w:rFonts w:ascii="Times New Roman" w:hAnsi="Times New Roman" w:cs="Times New Roman"/>
          <w:sz w:val="28"/>
          <w:szCs w:val="28"/>
        </w:rPr>
        <w:t>500,0</w:t>
      </w:r>
      <w:r w:rsidRPr="001F2E95">
        <w:rPr>
          <w:rFonts w:ascii="Times New Roman" w:hAnsi="Times New Roman" w:cs="Times New Roman"/>
          <w:sz w:val="28"/>
          <w:szCs w:val="28"/>
        </w:rPr>
        <w:t xml:space="preserve"> тыс. руб. или – </w:t>
      </w:r>
      <w:r w:rsidR="001F2E95" w:rsidRPr="001F2E95">
        <w:rPr>
          <w:rFonts w:ascii="Times New Roman" w:hAnsi="Times New Roman" w:cs="Times New Roman"/>
          <w:sz w:val="28"/>
          <w:szCs w:val="28"/>
        </w:rPr>
        <w:t>1,97</w:t>
      </w:r>
      <w:r w:rsidRPr="001F2E95">
        <w:rPr>
          <w:rFonts w:ascii="Times New Roman" w:hAnsi="Times New Roman" w:cs="Times New Roman"/>
          <w:sz w:val="28"/>
          <w:szCs w:val="28"/>
        </w:rPr>
        <w:t>%  в структуре налоговых доходов бюджета муниципального образования</w:t>
      </w:r>
      <w:r w:rsidRPr="00943D26">
        <w:rPr>
          <w:rFonts w:ascii="Times New Roman" w:hAnsi="Times New Roman" w:cs="Times New Roman"/>
          <w:sz w:val="28"/>
          <w:szCs w:val="28"/>
        </w:rPr>
        <w:t xml:space="preserve">, что выше в соотношении  к 2013 году  </w:t>
      </w:r>
      <w:r w:rsidR="00943D26" w:rsidRPr="00943D26">
        <w:rPr>
          <w:rFonts w:ascii="Times New Roman" w:hAnsi="Times New Roman" w:cs="Times New Roman"/>
          <w:sz w:val="28"/>
          <w:szCs w:val="28"/>
        </w:rPr>
        <w:t xml:space="preserve">на 333,0 тыс. руб. или </w:t>
      </w:r>
      <w:r w:rsidRPr="00943D26">
        <w:rPr>
          <w:rFonts w:ascii="Times New Roman" w:hAnsi="Times New Roman" w:cs="Times New Roman"/>
          <w:sz w:val="28"/>
          <w:szCs w:val="28"/>
        </w:rPr>
        <w:t xml:space="preserve">на  </w:t>
      </w:r>
      <w:r w:rsidR="00943D26" w:rsidRPr="00943D26">
        <w:rPr>
          <w:rFonts w:ascii="Times New Roman" w:hAnsi="Times New Roman" w:cs="Times New Roman"/>
          <w:sz w:val="28"/>
          <w:szCs w:val="28"/>
        </w:rPr>
        <w:t>199,4</w:t>
      </w:r>
      <w:r w:rsidRPr="00943D26">
        <w:rPr>
          <w:rFonts w:ascii="Times New Roman" w:hAnsi="Times New Roman" w:cs="Times New Roman"/>
          <w:sz w:val="28"/>
          <w:szCs w:val="28"/>
        </w:rPr>
        <w:t>%;</w:t>
      </w:r>
    </w:p>
    <w:p w:rsidR="003E4765" w:rsidRPr="00FB67B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1331">
        <w:rPr>
          <w:rFonts w:ascii="Times New Roman" w:hAnsi="Times New Roman" w:cs="Times New Roman"/>
          <w:sz w:val="28"/>
          <w:szCs w:val="28"/>
        </w:rPr>
        <w:t xml:space="preserve">    -налог на имущество физических лиц составит в 2014 году – </w:t>
      </w:r>
      <w:r w:rsidR="004D1331" w:rsidRPr="004D1331">
        <w:rPr>
          <w:rFonts w:ascii="Times New Roman" w:hAnsi="Times New Roman" w:cs="Times New Roman"/>
          <w:sz w:val="28"/>
          <w:szCs w:val="28"/>
        </w:rPr>
        <w:t>2700,0</w:t>
      </w:r>
      <w:r w:rsidRPr="004D1331">
        <w:rPr>
          <w:rFonts w:ascii="Times New Roman" w:hAnsi="Times New Roman" w:cs="Times New Roman"/>
          <w:sz w:val="28"/>
          <w:szCs w:val="28"/>
        </w:rPr>
        <w:t xml:space="preserve"> тыс. руб. или – </w:t>
      </w:r>
      <w:r w:rsidR="004D1331" w:rsidRPr="004D1331">
        <w:rPr>
          <w:rFonts w:ascii="Times New Roman" w:hAnsi="Times New Roman" w:cs="Times New Roman"/>
          <w:sz w:val="28"/>
          <w:szCs w:val="28"/>
        </w:rPr>
        <w:t>11</w:t>
      </w:r>
      <w:r w:rsidRPr="004D1331">
        <w:rPr>
          <w:rFonts w:ascii="Times New Roman" w:hAnsi="Times New Roman" w:cs="Times New Roman"/>
          <w:sz w:val="28"/>
          <w:szCs w:val="28"/>
        </w:rPr>
        <w:t>%  в структуре налоговых доходов бюджета муниципального образования,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B67BD">
        <w:rPr>
          <w:rFonts w:ascii="Times New Roman" w:hAnsi="Times New Roman" w:cs="Times New Roman"/>
          <w:sz w:val="28"/>
          <w:szCs w:val="28"/>
        </w:rPr>
        <w:t>что выше в соотношении  к 2013 году  на</w:t>
      </w:r>
      <w:r w:rsidR="00FB67BD" w:rsidRPr="00FB67BD">
        <w:rPr>
          <w:rFonts w:ascii="Times New Roman" w:hAnsi="Times New Roman" w:cs="Times New Roman"/>
          <w:sz w:val="28"/>
          <w:szCs w:val="28"/>
        </w:rPr>
        <w:t xml:space="preserve"> 1050,0 тыс. руб. или </w:t>
      </w:r>
      <w:r w:rsidRPr="00FB67BD">
        <w:rPr>
          <w:rFonts w:ascii="Times New Roman" w:hAnsi="Times New Roman" w:cs="Times New Roman"/>
          <w:sz w:val="28"/>
          <w:szCs w:val="28"/>
        </w:rPr>
        <w:t xml:space="preserve"> </w:t>
      </w:r>
      <w:r w:rsidR="00FB67BD" w:rsidRPr="00FB67BD">
        <w:rPr>
          <w:rFonts w:ascii="Times New Roman" w:hAnsi="Times New Roman" w:cs="Times New Roman"/>
          <w:sz w:val="28"/>
          <w:szCs w:val="28"/>
        </w:rPr>
        <w:t>63,6</w:t>
      </w:r>
      <w:r w:rsidRPr="00FB67BD">
        <w:rPr>
          <w:rFonts w:ascii="Times New Roman" w:hAnsi="Times New Roman" w:cs="Times New Roman"/>
          <w:sz w:val="28"/>
          <w:szCs w:val="28"/>
        </w:rPr>
        <w:t>%;</w:t>
      </w:r>
    </w:p>
    <w:p w:rsidR="003E4765" w:rsidRPr="00FE278E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7CE5">
        <w:rPr>
          <w:rFonts w:ascii="Times New Roman" w:hAnsi="Times New Roman" w:cs="Times New Roman"/>
          <w:sz w:val="28"/>
          <w:szCs w:val="28"/>
        </w:rPr>
        <w:t xml:space="preserve">   -земельный  налог   составит в 2014 году – </w:t>
      </w:r>
      <w:r w:rsidR="00E37CE5" w:rsidRPr="00E37CE5">
        <w:rPr>
          <w:rFonts w:ascii="Times New Roman" w:hAnsi="Times New Roman" w:cs="Times New Roman"/>
          <w:sz w:val="28"/>
          <w:szCs w:val="28"/>
        </w:rPr>
        <w:t>3800,0</w:t>
      </w:r>
      <w:r w:rsidRPr="00E37CE5">
        <w:rPr>
          <w:rFonts w:ascii="Times New Roman" w:hAnsi="Times New Roman" w:cs="Times New Roman"/>
          <w:sz w:val="28"/>
          <w:szCs w:val="28"/>
        </w:rPr>
        <w:t xml:space="preserve"> тыс. руб. или – </w:t>
      </w:r>
      <w:r w:rsidR="00E37CE5" w:rsidRPr="00E37CE5">
        <w:rPr>
          <w:rFonts w:ascii="Times New Roman" w:hAnsi="Times New Roman" w:cs="Times New Roman"/>
          <w:sz w:val="28"/>
          <w:szCs w:val="28"/>
        </w:rPr>
        <w:t>15</w:t>
      </w:r>
      <w:r w:rsidRPr="00E37CE5"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</w:t>
      </w:r>
      <w:r w:rsidRPr="00FE278E">
        <w:rPr>
          <w:rFonts w:ascii="Times New Roman" w:hAnsi="Times New Roman" w:cs="Times New Roman"/>
          <w:sz w:val="28"/>
          <w:szCs w:val="28"/>
        </w:rPr>
        <w:t>образования, что выше в соотношении  к 2013году  на</w:t>
      </w:r>
      <w:r w:rsidR="00FE278E" w:rsidRPr="00FE278E">
        <w:rPr>
          <w:rFonts w:ascii="Times New Roman" w:hAnsi="Times New Roman" w:cs="Times New Roman"/>
          <w:sz w:val="28"/>
          <w:szCs w:val="28"/>
        </w:rPr>
        <w:t xml:space="preserve"> 818,0 тыс. руб. или на 27,4</w:t>
      </w:r>
      <w:r w:rsidRPr="00FE278E">
        <w:rPr>
          <w:rFonts w:ascii="Times New Roman" w:hAnsi="Times New Roman" w:cs="Times New Roman"/>
          <w:sz w:val="28"/>
          <w:szCs w:val="28"/>
        </w:rPr>
        <w:t>2%.</w:t>
      </w:r>
    </w:p>
    <w:p w:rsidR="006E0A44" w:rsidRPr="00034137" w:rsidRDefault="006E0A44" w:rsidP="006E0A4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61D6E">
        <w:rPr>
          <w:rFonts w:ascii="Times New Roman" w:hAnsi="Times New Roman" w:cs="Times New Roman"/>
          <w:sz w:val="28"/>
          <w:szCs w:val="28"/>
        </w:rPr>
        <w:t>алог  на доходы физических лиц, который составляет -  13500,0 тыс. рублей или 53% в структуре налоговых доходов бюджета муниципального образования,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34137">
        <w:rPr>
          <w:rFonts w:ascii="Times New Roman" w:hAnsi="Times New Roman" w:cs="Times New Roman"/>
          <w:sz w:val="28"/>
          <w:szCs w:val="28"/>
        </w:rPr>
        <w:t>что ниже в соотношении  к 2013 году  на 2,1%;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F5595C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95C"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3E4765" w:rsidRPr="002E2DCC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F5595C">
        <w:rPr>
          <w:rFonts w:ascii="Times New Roman" w:hAnsi="Times New Roman" w:cs="Times New Roman"/>
          <w:sz w:val="28"/>
          <w:szCs w:val="28"/>
        </w:rPr>
        <w:tab/>
        <w:t>В проекте бюджета на 2014 год предусмотрены неналоговые доходы в объёме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716300" w:rsidRPr="00716300">
        <w:rPr>
          <w:rFonts w:ascii="Times New Roman" w:hAnsi="Times New Roman" w:cs="Times New Roman"/>
          <w:sz w:val="28"/>
          <w:szCs w:val="28"/>
        </w:rPr>
        <w:t>1680,0</w:t>
      </w:r>
      <w:r w:rsidRPr="0071630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0B39B3">
        <w:rPr>
          <w:rFonts w:ascii="Times New Roman" w:hAnsi="Times New Roman" w:cs="Times New Roman"/>
          <w:sz w:val="28"/>
          <w:szCs w:val="28"/>
        </w:rPr>
        <w:t xml:space="preserve">, что выше  уровня 2013 года на </w:t>
      </w:r>
      <w:r w:rsidR="000B39B3" w:rsidRPr="000B39B3">
        <w:rPr>
          <w:rFonts w:ascii="Times New Roman" w:hAnsi="Times New Roman" w:cs="Times New Roman"/>
          <w:sz w:val="28"/>
          <w:szCs w:val="28"/>
        </w:rPr>
        <w:t>13,52</w:t>
      </w:r>
      <w:r w:rsidRPr="000B39B3">
        <w:rPr>
          <w:rFonts w:ascii="Times New Roman" w:hAnsi="Times New Roman" w:cs="Times New Roman"/>
          <w:sz w:val="28"/>
          <w:szCs w:val="28"/>
        </w:rPr>
        <w:t>% .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5595C">
        <w:rPr>
          <w:rFonts w:ascii="Times New Roman" w:hAnsi="Times New Roman" w:cs="Times New Roman"/>
          <w:sz w:val="28"/>
          <w:szCs w:val="28"/>
        </w:rPr>
        <w:t>Удельный вес неналоговых доходов в общей структуре собственных доходов составляет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E2DCC" w:rsidRPr="002E2DCC">
        <w:rPr>
          <w:rFonts w:ascii="Times New Roman" w:hAnsi="Times New Roman" w:cs="Times New Roman"/>
          <w:sz w:val="28"/>
          <w:szCs w:val="28"/>
        </w:rPr>
        <w:t>6,2</w:t>
      </w:r>
      <w:r w:rsidRPr="002E2DCC">
        <w:rPr>
          <w:rFonts w:ascii="Times New Roman" w:hAnsi="Times New Roman" w:cs="Times New Roman"/>
          <w:sz w:val="28"/>
          <w:szCs w:val="28"/>
        </w:rPr>
        <w:t>%.</w:t>
      </w:r>
    </w:p>
    <w:p w:rsidR="003E4765" w:rsidRPr="00482258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5595C">
        <w:rPr>
          <w:rFonts w:ascii="Times New Roman" w:hAnsi="Times New Roman" w:cs="Times New Roman"/>
          <w:sz w:val="28"/>
          <w:szCs w:val="28"/>
        </w:rPr>
        <w:t xml:space="preserve">Значительную часть неналоговых поступлений в 2014 году составят </w:t>
      </w:r>
      <w:r w:rsidRPr="00482258">
        <w:rPr>
          <w:rFonts w:ascii="Times New Roman" w:hAnsi="Times New Roman" w:cs="Times New Roman"/>
          <w:sz w:val="28"/>
          <w:szCs w:val="28"/>
        </w:rPr>
        <w:t xml:space="preserve">доходы, получаемые в виде арендной платы за земельные участки государственная собственность, на которые не разграничена и которые расположены в границах поселений </w:t>
      </w:r>
      <w:r w:rsidR="00482258" w:rsidRPr="00482258">
        <w:rPr>
          <w:rFonts w:ascii="Times New Roman" w:hAnsi="Times New Roman" w:cs="Times New Roman"/>
          <w:sz w:val="28"/>
          <w:szCs w:val="28"/>
        </w:rPr>
        <w:t>–</w:t>
      </w:r>
      <w:r w:rsidRPr="00482258">
        <w:rPr>
          <w:rFonts w:ascii="Times New Roman" w:hAnsi="Times New Roman" w:cs="Times New Roman"/>
          <w:sz w:val="28"/>
          <w:szCs w:val="28"/>
        </w:rPr>
        <w:t xml:space="preserve"> </w:t>
      </w:r>
      <w:r w:rsidR="00482258" w:rsidRPr="00482258">
        <w:rPr>
          <w:rFonts w:ascii="Times New Roman" w:hAnsi="Times New Roman" w:cs="Times New Roman"/>
          <w:sz w:val="28"/>
          <w:szCs w:val="28"/>
        </w:rPr>
        <w:t>490,0</w:t>
      </w:r>
      <w:r w:rsidRPr="00482258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482258" w:rsidRPr="00482258">
        <w:rPr>
          <w:rFonts w:ascii="Times New Roman" w:hAnsi="Times New Roman" w:cs="Times New Roman"/>
          <w:sz w:val="28"/>
          <w:szCs w:val="28"/>
        </w:rPr>
        <w:t>29,2</w:t>
      </w:r>
      <w:r w:rsidRPr="00482258">
        <w:rPr>
          <w:rFonts w:ascii="Times New Roman" w:hAnsi="Times New Roman" w:cs="Times New Roman"/>
          <w:sz w:val="28"/>
          <w:szCs w:val="28"/>
        </w:rPr>
        <w:t>%</w:t>
      </w:r>
      <w:r w:rsidR="00736217">
        <w:rPr>
          <w:rFonts w:ascii="Times New Roman" w:hAnsi="Times New Roman" w:cs="Times New Roman"/>
          <w:sz w:val="28"/>
          <w:szCs w:val="28"/>
        </w:rPr>
        <w:t xml:space="preserve"> в структуре неналоговых доходов  и ниже ожидаемых показателей 2013 года на 10,9%</w:t>
      </w:r>
      <w:r w:rsidRPr="0048225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E4765" w:rsidRPr="00736217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F59"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находящегося в оперативном управлении органов управления поселений и созданных ими учреждений </w:t>
      </w:r>
      <w:r w:rsidRPr="00B96F59">
        <w:rPr>
          <w:rFonts w:ascii="Times New Roman" w:hAnsi="Times New Roman" w:cs="Times New Roman"/>
          <w:sz w:val="28"/>
          <w:szCs w:val="28"/>
        </w:rPr>
        <w:lastRenderedPageBreak/>
        <w:t xml:space="preserve">составят – </w:t>
      </w:r>
      <w:r w:rsidR="00B96F59" w:rsidRPr="00B96F59">
        <w:rPr>
          <w:rFonts w:ascii="Times New Roman" w:hAnsi="Times New Roman" w:cs="Times New Roman"/>
          <w:sz w:val="28"/>
          <w:szCs w:val="28"/>
        </w:rPr>
        <w:t>500,0</w:t>
      </w:r>
      <w:r w:rsidRPr="00B96F59">
        <w:rPr>
          <w:rFonts w:ascii="Times New Roman" w:hAnsi="Times New Roman" w:cs="Times New Roman"/>
          <w:sz w:val="28"/>
          <w:szCs w:val="28"/>
        </w:rPr>
        <w:t xml:space="preserve">  тыс. рублей или </w:t>
      </w:r>
      <w:r w:rsidR="00B96F59" w:rsidRPr="00B96F59">
        <w:rPr>
          <w:rFonts w:ascii="Times New Roman" w:hAnsi="Times New Roman" w:cs="Times New Roman"/>
          <w:sz w:val="28"/>
          <w:szCs w:val="28"/>
        </w:rPr>
        <w:t>29,8</w:t>
      </w:r>
      <w:r w:rsidRPr="00B96F59">
        <w:rPr>
          <w:rFonts w:ascii="Times New Roman" w:hAnsi="Times New Roman" w:cs="Times New Roman"/>
          <w:sz w:val="28"/>
          <w:szCs w:val="28"/>
        </w:rPr>
        <w:t>%  всех неналоговых доходов</w:t>
      </w:r>
      <w:r w:rsidRPr="00736217">
        <w:rPr>
          <w:rFonts w:ascii="Times New Roman" w:hAnsi="Times New Roman" w:cs="Times New Roman"/>
          <w:sz w:val="28"/>
          <w:szCs w:val="28"/>
        </w:rPr>
        <w:t xml:space="preserve">, что </w:t>
      </w:r>
      <w:r w:rsidR="00736217" w:rsidRPr="00736217">
        <w:rPr>
          <w:rFonts w:ascii="Times New Roman" w:hAnsi="Times New Roman" w:cs="Times New Roman"/>
          <w:sz w:val="28"/>
          <w:szCs w:val="28"/>
        </w:rPr>
        <w:t xml:space="preserve">выше </w:t>
      </w:r>
      <w:r w:rsidRPr="00736217">
        <w:rPr>
          <w:rFonts w:ascii="Times New Roman" w:hAnsi="Times New Roman" w:cs="Times New Roman"/>
          <w:sz w:val="28"/>
          <w:szCs w:val="28"/>
        </w:rPr>
        <w:t xml:space="preserve">ожидаемых показателей 2013 года на </w:t>
      </w:r>
      <w:r w:rsidR="00736217" w:rsidRPr="00736217">
        <w:rPr>
          <w:rFonts w:ascii="Times New Roman" w:hAnsi="Times New Roman" w:cs="Times New Roman"/>
          <w:sz w:val="28"/>
          <w:szCs w:val="28"/>
        </w:rPr>
        <w:t>160,0</w:t>
      </w:r>
      <w:r w:rsidRPr="00736217">
        <w:rPr>
          <w:rFonts w:ascii="Times New Roman" w:hAnsi="Times New Roman" w:cs="Times New Roman"/>
          <w:sz w:val="28"/>
          <w:szCs w:val="28"/>
        </w:rPr>
        <w:t xml:space="preserve"> тыс. руб. или на </w:t>
      </w:r>
      <w:r w:rsidR="00736217" w:rsidRPr="00736217">
        <w:rPr>
          <w:rFonts w:ascii="Times New Roman" w:hAnsi="Times New Roman" w:cs="Times New Roman"/>
          <w:sz w:val="28"/>
          <w:szCs w:val="28"/>
        </w:rPr>
        <w:t>47,06</w:t>
      </w:r>
      <w:r w:rsidRPr="00736217">
        <w:rPr>
          <w:rFonts w:ascii="Times New Roman" w:hAnsi="Times New Roman" w:cs="Times New Roman"/>
          <w:sz w:val="28"/>
          <w:szCs w:val="28"/>
        </w:rPr>
        <w:t>%;</w:t>
      </w:r>
    </w:p>
    <w:p w:rsidR="003E4765" w:rsidRPr="00C77C40" w:rsidRDefault="003E4765" w:rsidP="00AE59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556E">
        <w:rPr>
          <w:rFonts w:ascii="Times New Roman" w:hAnsi="Times New Roman" w:cs="Times New Roman"/>
          <w:sz w:val="28"/>
          <w:szCs w:val="28"/>
        </w:rPr>
        <w:t xml:space="preserve">Прочие доходы от оказания платных услуг (работ) получателями средств бюджетов поселений </w:t>
      </w:r>
      <w:r w:rsidR="00706184" w:rsidRPr="000D556E">
        <w:rPr>
          <w:rFonts w:ascii="Times New Roman" w:hAnsi="Times New Roman" w:cs="Times New Roman"/>
          <w:sz w:val="28"/>
          <w:szCs w:val="28"/>
        </w:rPr>
        <w:t>составляют – 490,0 тыс. рублей</w:t>
      </w:r>
      <w:r w:rsidR="00706184">
        <w:rPr>
          <w:rFonts w:ascii="Times New Roman" w:hAnsi="Times New Roman" w:cs="Times New Roman"/>
          <w:sz w:val="28"/>
          <w:szCs w:val="28"/>
        </w:rPr>
        <w:t>, что</w:t>
      </w:r>
      <w:r w:rsidR="00706184" w:rsidRPr="000D556E">
        <w:rPr>
          <w:rFonts w:ascii="Times New Roman" w:hAnsi="Times New Roman" w:cs="Times New Roman"/>
          <w:sz w:val="28"/>
          <w:szCs w:val="28"/>
        </w:rPr>
        <w:t xml:space="preserve"> </w:t>
      </w:r>
      <w:r w:rsidR="00706184">
        <w:rPr>
          <w:rFonts w:ascii="Times New Roman" w:hAnsi="Times New Roman" w:cs="Times New Roman"/>
          <w:sz w:val="28"/>
          <w:szCs w:val="28"/>
        </w:rPr>
        <w:t>выше</w:t>
      </w:r>
      <w:r w:rsidRPr="000D556E">
        <w:rPr>
          <w:rFonts w:ascii="Times New Roman" w:hAnsi="Times New Roman" w:cs="Times New Roman"/>
          <w:sz w:val="28"/>
          <w:szCs w:val="28"/>
        </w:rPr>
        <w:t xml:space="preserve"> ожидаемого исполнения 2013 года </w:t>
      </w:r>
      <w:r w:rsidR="00706184">
        <w:rPr>
          <w:rFonts w:ascii="Times New Roman" w:hAnsi="Times New Roman" w:cs="Times New Roman"/>
          <w:sz w:val="28"/>
          <w:szCs w:val="28"/>
        </w:rPr>
        <w:t>на 32,4%</w:t>
      </w:r>
      <w:r w:rsidRPr="000D556E">
        <w:rPr>
          <w:rFonts w:ascii="Times New Roman" w:hAnsi="Times New Roman" w:cs="Times New Roman"/>
          <w:sz w:val="28"/>
          <w:szCs w:val="28"/>
        </w:rPr>
        <w:t xml:space="preserve">;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77C40" w:rsidRPr="00C77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C77C40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C40">
        <w:rPr>
          <w:rFonts w:ascii="Times New Roman" w:hAnsi="Times New Roman" w:cs="Times New Roman"/>
          <w:sz w:val="28"/>
          <w:szCs w:val="28"/>
        </w:rPr>
        <w:t xml:space="preserve">Доходы от продажи материальных и нематериальных активов </w:t>
      </w:r>
      <w:r w:rsidR="00706184">
        <w:rPr>
          <w:rFonts w:ascii="Times New Roman" w:hAnsi="Times New Roman" w:cs="Times New Roman"/>
          <w:sz w:val="28"/>
          <w:szCs w:val="28"/>
        </w:rPr>
        <w:t xml:space="preserve">ниже </w:t>
      </w:r>
      <w:r w:rsidRPr="00C77C40">
        <w:rPr>
          <w:rFonts w:ascii="Times New Roman" w:hAnsi="Times New Roman" w:cs="Times New Roman"/>
          <w:sz w:val="28"/>
          <w:szCs w:val="28"/>
        </w:rPr>
        <w:t xml:space="preserve">ожидаемого исполнения 2013 года </w:t>
      </w:r>
      <w:r w:rsidR="00706184">
        <w:rPr>
          <w:rFonts w:ascii="Times New Roman" w:hAnsi="Times New Roman" w:cs="Times New Roman"/>
          <w:sz w:val="28"/>
          <w:szCs w:val="28"/>
        </w:rPr>
        <w:t xml:space="preserve"> на 11,4</w:t>
      </w:r>
      <w:r w:rsidRPr="00C77C40">
        <w:rPr>
          <w:rFonts w:ascii="Times New Roman" w:hAnsi="Times New Roman" w:cs="Times New Roman"/>
          <w:sz w:val="28"/>
          <w:szCs w:val="28"/>
        </w:rPr>
        <w:t xml:space="preserve">% </w:t>
      </w:r>
      <w:r w:rsidR="00706184">
        <w:rPr>
          <w:rFonts w:ascii="Times New Roman" w:hAnsi="Times New Roman" w:cs="Times New Roman"/>
          <w:sz w:val="28"/>
          <w:szCs w:val="28"/>
        </w:rPr>
        <w:t>.</w:t>
      </w:r>
    </w:p>
    <w:p w:rsidR="003E4765" w:rsidRPr="00C77C40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765" w:rsidRPr="00F5595C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95C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5595C">
        <w:rPr>
          <w:rFonts w:ascii="Times New Roman" w:hAnsi="Times New Roman" w:cs="Times New Roman"/>
          <w:sz w:val="28"/>
          <w:szCs w:val="28"/>
        </w:rPr>
        <w:t xml:space="preserve">     </w:t>
      </w:r>
      <w:r w:rsidRPr="00062699">
        <w:rPr>
          <w:rFonts w:ascii="Times New Roman" w:hAnsi="Times New Roman" w:cs="Times New Roman"/>
          <w:sz w:val="28"/>
          <w:szCs w:val="28"/>
        </w:rPr>
        <w:tab/>
        <w:t xml:space="preserve">В 2014 году проектом бюджета муниципального образования предусматривается получение  безвозмездных поступлений в сумме </w:t>
      </w:r>
      <w:r w:rsidR="00062699" w:rsidRPr="00062699">
        <w:rPr>
          <w:rFonts w:ascii="Times New Roman" w:hAnsi="Times New Roman" w:cs="Times New Roman"/>
          <w:sz w:val="28"/>
          <w:szCs w:val="28"/>
        </w:rPr>
        <w:t>388,1</w:t>
      </w:r>
      <w:r w:rsidRPr="00062699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  <w:r w:rsidR="002E360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4765" w:rsidRPr="002E3603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3603"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осуществление первичного воинского учёта на территориях, где отсутствуют военные комиссариаты – </w:t>
      </w:r>
      <w:r w:rsidR="002E3603" w:rsidRPr="002E3603">
        <w:rPr>
          <w:rFonts w:ascii="Times New Roman" w:hAnsi="Times New Roman" w:cs="Times New Roman"/>
          <w:sz w:val="28"/>
          <w:szCs w:val="28"/>
        </w:rPr>
        <w:t>384,2</w:t>
      </w:r>
      <w:r w:rsidRPr="002E360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E4765" w:rsidRPr="002E3603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3603"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</w:t>
      </w:r>
      <w:r w:rsidR="002E3603" w:rsidRPr="002E3603">
        <w:rPr>
          <w:rFonts w:ascii="Times New Roman" w:hAnsi="Times New Roman" w:cs="Times New Roman"/>
          <w:sz w:val="28"/>
          <w:szCs w:val="28"/>
        </w:rPr>
        <w:t xml:space="preserve">образование и организацию деятельности административных комиссий – 3,9 </w:t>
      </w:r>
      <w:r w:rsidRPr="002E3603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3E4765" w:rsidRPr="002E0C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E0CED">
        <w:rPr>
          <w:rFonts w:ascii="Times New Roman" w:hAnsi="Times New Roman" w:cs="Times New Roman"/>
          <w:sz w:val="28"/>
          <w:szCs w:val="28"/>
        </w:rPr>
        <w:t>Уменьшение прогнозных показателей на 2014 год по отношению к ожидаемому исполнению 2013 года наблюдается   в связи с тем, что в данный раздел не включены межбюджетные трансферты по выполнению мероприятий целевого характера.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2E0CED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CED"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3E4765" w:rsidRPr="002E0C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D">
        <w:rPr>
          <w:rFonts w:ascii="Times New Roman" w:hAnsi="Times New Roman" w:cs="Times New Roman"/>
          <w:sz w:val="28"/>
          <w:szCs w:val="28"/>
        </w:rPr>
        <w:t xml:space="preserve">  </w:t>
      </w:r>
      <w:r w:rsidRPr="002E0CED">
        <w:rPr>
          <w:rFonts w:ascii="Times New Roman" w:hAnsi="Times New Roman" w:cs="Times New Roman"/>
          <w:sz w:val="28"/>
          <w:szCs w:val="28"/>
        </w:rPr>
        <w:tab/>
        <w:t>Основой для определения  объёма расходов   бюджета муниципального образования  на очередной финансовый год  является предварительный реестр расходных обязательств на исполнение действующих муниципальных правовых актов.</w:t>
      </w:r>
    </w:p>
    <w:p w:rsidR="003E4765" w:rsidRPr="002E0C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2E0CED">
        <w:rPr>
          <w:rFonts w:ascii="Times New Roman" w:hAnsi="Times New Roman" w:cs="Times New Roman"/>
          <w:sz w:val="28"/>
          <w:szCs w:val="28"/>
        </w:rPr>
        <w:tab/>
        <w:t>Для исполнения требований  Бюджетного кодекса РФ, в Положения о бюджетном процессе Прибрежного</w:t>
      </w:r>
      <w:r w:rsidR="00134D42" w:rsidRPr="002E0CED">
        <w:rPr>
          <w:rFonts w:ascii="Times New Roman" w:hAnsi="Times New Roman" w:cs="Times New Roman"/>
          <w:sz w:val="28"/>
          <w:szCs w:val="28"/>
        </w:rPr>
        <w:t xml:space="preserve"> </w:t>
      </w:r>
      <w:r w:rsidRPr="002E0CED">
        <w:rPr>
          <w:rFonts w:ascii="Times New Roman" w:hAnsi="Times New Roman" w:cs="Times New Roman"/>
          <w:sz w:val="28"/>
          <w:szCs w:val="28"/>
        </w:rPr>
        <w:t>сельского поселения, не утверждёны:</w:t>
      </w:r>
    </w:p>
    <w:p w:rsidR="003E4765" w:rsidRPr="002E0C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D">
        <w:rPr>
          <w:rFonts w:ascii="Times New Roman" w:hAnsi="Times New Roman" w:cs="Times New Roman"/>
          <w:sz w:val="28"/>
          <w:szCs w:val="28"/>
        </w:rPr>
        <w:t xml:space="preserve">- форма и  порядок разработки среднесрочного финансового плана (ст.174,2 БК); </w:t>
      </w:r>
    </w:p>
    <w:p w:rsidR="003E4765" w:rsidRPr="002E0C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D">
        <w:rPr>
          <w:rFonts w:ascii="Times New Roman" w:hAnsi="Times New Roman" w:cs="Times New Roman"/>
          <w:sz w:val="28"/>
          <w:szCs w:val="28"/>
        </w:rPr>
        <w:t>-методика расчетов межбюджетных трансфертов (ст. 184.2 БК);</w:t>
      </w:r>
    </w:p>
    <w:p w:rsidR="003E4765" w:rsidRPr="002E0C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D">
        <w:rPr>
          <w:rFonts w:ascii="Times New Roman" w:hAnsi="Times New Roman" w:cs="Times New Roman"/>
          <w:sz w:val="28"/>
          <w:szCs w:val="28"/>
        </w:rPr>
        <w:t>-порядок (методика)  планирования бюджетных ассигнований (ст.174.2 БК);</w:t>
      </w:r>
    </w:p>
    <w:p w:rsidR="003E4765" w:rsidRPr="002E0C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D">
        <w:rPr>
          <w:rFonts w:ascii="Times New Roman" w:hAnsi="Times New Roman" w:cs="Times New Roman"/>
          <w:sz w:val="28"/>
          <w:szCs w:val="28"/>
        </w:rPr>
        <w:t>-порядок использования бюджетных ассигнований резервного фонда (ст.81 БК);</w:t>
      </w:r>
    </w:p>
    <w:p w:rsidR="003E4765" w:rsidRPr="002E0C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0CED">
        <w:rPr>
          <w:rFonts w:ascii="Times New Roman" w:hAnsi="Times New Roman" w:cs="Times New Roman"/>
          <w:sz w:val="28"/>
          <w:szCs w:val="28"/>
        </w:rPr>
        <w:t>-порядок ведения реестра расходных обязательств (ст.87 БК).</w:t>
      </w:r>
    </w:p>
    <w:p w:rsidR="003E4765" w:rsidRPr="00FA7151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34D42">
        <w:rPr>
          <w:rFonts w:ascii="Times New Roman" w:hAnsi="Times New Roman" w:cs="Times New Roman"/>
          <w:sz w:val="28"/>
          <w:szCs w:val="28"/>
        </w:rPr>
        <w:t xml:space="preserve"> Расходы по обязательствам бюджета на 2014 год спрогнозированы в сумме </w:t>
      </w:r>
      <w:r w:rsidRPr="00FA7151">
        <w:rPr>
          <w:rFonts w:ascii="Times New Roman" w:hAnsi="Times New Roman" w:cs="Times New Roman"/>
          <w:sz w:val="28"/>
          <w:szCs w:val="28"/>
        </w:rPr>
        <w:t xml:space="preserve">– </w:t>
      </w:r>
      <w:r w:rsidR="00FA7151" w:rsidRPr="00FA7151">
        <w:rPr>
          <w:rFonts w:ascii="Times New Roman" w:hAnsi="Times New Roman" w:cs="Times New Roman"/>
          <w:sz w:val="28"/>
          <w:szCs w:val="28"/>
        </w:rPr>
        <w:t>27563,2</w:t>
      </w:r>
      <w:r w:rsidRPr="00FA7151">
        <w:rPr>
          <w:rFonts w:ascii="Times New Roman" w:hAnsi="Times New Roman" w:cs="Times New Roman"/>
          <w:sz w:val="28"/>
          <w:szCs w:val="28"/>
        </w:rPr>
        <w:t xml:space="preserve">  тыс. рублей.</w:t>
      </w:r>
    </w:p>
    <w:p w:rsid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7C58EF">
        <w:rPr>
          <w:rFonts w:ascii="Times New Roman" w:hAnsi="Times New Roman" w:cs="Times New Roman"/>
          <w:sz w:val="28"/>
          <w:szCs w:val="28"/>
        </w:rPr>
        <w:tab/>
        <w:t xml:space="preserve">Общий объём расходных обязательств на 2014 год  предусмотрен с уменьшением к ожидаемому исполнению 2013 года на </w:t>
      </w:r>
      <w:r w:rsidR="007C58EF" w:rsidRPr="007C58EF">
        <w:rPr>
          <w:rFonts w:ascii="Times New Roman" w:hAnsi="Times New Roman" w:cs="Times New Roman"/>
          <w:sz w:val="28"/>
          <w:szCs w:val="28"/>
        </w:rPr>
        <w:t>7561,1</w:t>
      </w:r>
      <w:r w:rsidRPr="007C58EF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34D42" w:rsidRPr="007C58EF">
        <w:rPr>
          <w:rFonts w:ascii="Times New Roman" w:hAnsi="Times New Roman" w:cs="Times New Roman"/>
          <w:sz w:val="28"/>
          <w:szCs w:val="28"/>
        </w:rPr>
        <w:t>или</w:t>
      </w:r>
      <w:r w:rsidRPr="007C58EF">
        <w:rPr>
          <w:rFonts w:ascii="Times New Roman" w:hAnsi="Times New Roman" w:cs="Times New Roman"/>
          <w:sz w:val="28"/>
          <w:szCs w:val="28"/>
        </w:rPr>
        <w:t xml:space="preserve"> –  на </w:t>
      </w:r>
      <w:r w:rsidR="007C58EF" w:rsidRPr="007C58EF">
        <w:rPr>
          <w:rFonts w:ascii="Times New Roman" w:hAnsi="Times New Roman" w:cs="Times New Roman"/>
          <w:sz w:val="28"/>
          <w:szCs w:val="28"/>
        </w:rPr>
        <w:t>21,7</w:t>
      </w:r>
      <w:r w:rsidRPr="007C58EF">
        <w:rPr>
          <w:rFonts w:ascii="Times New Roman" w:hAnsi="Times New Roman" w:cs="Times New Roman"/>
          <w:sz w:val="28"/>
          <w:szCs w:val="28"/>
        </w:rPr>
        <w:t>%.</w:t>
      </w:r>
    </w:p>
    <w:p w:rsidR="001F1067" w:rsidRPr="007C58EF" w:rsidRDefault="001F1067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4765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877ED"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 2014 года в сравнении с ожидаемым исполнением бюджета 2013 года</w:t>
      </w:r>
    </w:p>
    <w:p w:rsidR="001F1067" w:rsidRPr="000877ED" w:rsidRDefault="001F1067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E4765" w:rsidRPr="000877E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77ED">
        <w:rPr>
          <w:rFonts w:ascii="Times New Roman" w:hAnsi="Times New Roman" w:cs="Times New Roman"/>
          <w:sz w:val="24"/>
          <w:szCs w:val="24"/>
        </w:rPr>
        <w:lastRenderedPageBreak/>
        <w:t>Таблица №2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4A0"/>
      </w:tblPr>
      <w:tblGrid>
        <w:gridCol w:w="2694"/>
        <w:gridCol w:w="1603"/>
        <w:gridCol w:w="1571"/>
        <w:gridCol w:w="1855"/>
        <w:gridCol w:w="1848"/>
      </w:tblGrid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План на 2013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Ожидаемое исполнение 2013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План на 2014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 отклонения 201</w:t>
            </w:r>
            <w:r w:rsidR="002B09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0877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 201</w:t>
            </w:r>
            <w:r w:rsidR="002B09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:rsidR="003E4765" w:rsidRPr="000877ED" w:rsidRDefault="003E4765" w:rsidP="0045181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8685,8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8685,8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9730,6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112,03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384,2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587,8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587,8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707,0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120,28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11869,9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11869,9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5415,1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45,62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5174,3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5174,3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6039,0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116,72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193,9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193,9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320605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7370,7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7370,7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4519,3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61,32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3E4765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443,0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443,0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448,0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6C0090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Физическая культура и спорт  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320605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6C0090" w:rsidP="0045181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3E4765" w:rsidRPr="000877ED" w:rsidTr="00451814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3E4765" w:rsidP="0045181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77E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35214,3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35214,3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2B09A7" w:rsidP="00451814">
            <w:pPr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27563,2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765" w:rsidRPr="000877ED" w:rsidRDefault="006C0090" w:rsidP="00451814">
            <w:pPr>
              <w:contextualSpacing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78,3</w:t>
            </w:r>
          </w:p>
        </w:tc>
      </w:tr>
    </w:tbl>
    <w:p w:rsidR="003E4765" w:rsidRPr="003E4765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66452B" w:rsidRDefault="0066452B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320605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52B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прогнозируется рост расходных обязательств по отношению к периоду 2013 года по следующим разделам классификации расходов бюджета:  </w:t>
      </w:r>
      <w:r w:rsidR="0066452B" w:rsidRPr="0066452B">
        <w:rPr>
          <w:rFonts w:ascii="Times New Roman" w:hAnsi="Times New Roman" w:cs="Times New Roman"/>
          <w:sz w:val="28"/>
          <w:szCs w:val="28"/>
        </w:rPr>
        <w:t xml:space="preserve">«Общегосударственные </w:t>
      </w:r>
      <w:r w:rsidR="0066452B">
        <w:rPr>
          <w:rFonts w:ascii="Times New Roman" w:hAnsi="Times New Roman" w:cs="Times New Roman"/>
          <w:sz w:val="28"/>
          <w:szCs w:val="28"/>
        </w:rPr>
        <w:t>расходы» - на 12,03</w:t>
      </w:r>
      <w:r w:rsidR="0066452B" w:rsidRPr="00320605">
        <w:rPr>
          <w:rFonts w:ascii="Times New Roman" w:hAnsi="Times New Roman" w:cs="Times New Roman"/>
          <w:sz w:val="28"/>
          <w:szCs w:val="28"/>
        </w:rPr>
        <w:t xml:space="preserve">%;   </w:t>
      </w:r>
      <w:r w:rsidRPr="00320605">
        <w:rPr>
          <w:rFonts w:ascii="Times New Roman" w:hAnsi="Times New Roman" w:cs="Times New Roman"/>
          <w:sz w:val="28"/>
          <w:szCs w:val="28"/>
        </w:rPr>
        <w:t xml:space="preserve">  «Национальная оборона» - на 2,1%;   «Национальная безопасность и правоохранительная деятельность» - на </w:t>
      </w:r>
      <w:r w:rsidR="00320605" w:rsidRPr="00320605">
        <w:rPr>
          <w:rFonts w:ascii="Times New Roman" w:hAnsi="Times New Roman" w:cs="Times New Roman"/>
          <w:sz w:val="28"/>
          <w:szCs w:val="28"/>
        </w:rPr>
        <w:t>20,28</w:t>
      </w:r>
      <w:r w:rsidRPr="00320605">
        <w:rPr>
          <w:rFonts w:ascii="Times New Roman" w:hAnsi="Times New Roman" w:cs="Times New Roman"/>
          <w:sz w:val="28"/>
          <w:szCs w:val="28"/>
        </w:rPr>
        <w:t>%;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20605">
        <w:rPr>
          <w:rFonts w:ascii="Times New Roman" w:hAnsi="Times New Roman" w:cs="Times New Roman"/>
          <w:sz w:val="28"/>
          <w:szCs w:val="28"/>
        </w:rPr>
        <w:t xml:space="preserve">«Жилищно-коммунальное хозяйство» - на 4,0%; «Образование» - на </w:t>
      </w:r>
      <w:r w:rsidR="00320605" w:rsidRPr="00320605">
        <w:rPr>
          <w:rFonts w:ascii="Times New Roman" w:hAnsi="Times New Roman" w:cs="Times New Roman"/>
          <w:sz w:val="28"/>
          <w:szCs w:val="28"/>
        </w:rPr>
        <w:t>16,72</w:t>
      </w:r>
      <w:r w:rsidRPr="00320605">
        <w:rPr>
          <w:rFonts w:ascii="Times New Roman" w:hAnsi="Times New Roman" w:cs="Times New Roman"/>
          <w:sz w:val="28"/>
          <w:szCs w:val="28"/>
        </w:rPr>
        <w:t xml:space="preserve">%;  «Социальная политика» - на </w:t>
      </w:r>
      <w:r w:rsidR="00320605" w:rsidRPr="00320605">
        <w:rPr>
          <w:rFonts w:ascii="Times New Roman" w:hAnsi="Times New Roman" w:cs="Times New Roman"/>
          <w:sz w:val="28"/>
          <w:szCs w:val="28"/>
        </w:rPr>
        <w:t>1,1</w:t>
      </w:r>
      <w:r w:rsidRPr="00320605">
        <w:rPr>
          <w:rFonts w:ascii="Times New Roman" w:hAnsi="Times New Roman" w:cs="Times New Roman"/>
          <w:sz w:val="28"/>
          <w:szCs w:val="28"/>
        </w:rPr>
        <w:t xml:space="preserve">%; «Физическая культура и спорт» - </w:t>
      </w:r>
      <w:proofErr w:type="gramStart"/>
      <w:r w:rsidRPr="0032060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20605">
        <w:rPr>
          <w:rFonts w:ascii="Times New Roman" w:hAnsi="Times New Roman" w:cs="Times New Roman"/>
          <w:sz w:val="28"/>
          <w:szCs w:val="28"/>
        </w:rPr>
        <w:t xml:space="preserve"> </w:t>
      </w:r>
      <w:r w:rsidR="00320605" w:rsidRPr="00320605">
        <w:rPr>
          <w:rFonts w:ascii="Times New Roman" w:hAnsi="Times New Roman" w:cs="Times New Roman"/>
          <w:sz w:val="28"/>
          <w:szCs w:val="28"/>
        </w:rPr>
        <w:t>600,0</w:t>
      </w:r>
      <w:r w:rsidR="00320605">
        <w:rPr>
          <w:rFonts w:ascii="Times New Roman" w:hAnsi="Times New Roman" w:cs="Times New Roman"/>
          <w:sz w:val="28"/>
          <w:szCs w:val="28"/>
        </w:rPr>
        <w:t>%.</w:t>
      </w:r>
      <w:r w:rsidRPr="00320605">
        <w:rPr>
          <w:rFonts w:ascii="Times New Roman" w:hAnsi="Times New Roman" w:cs="Times New Roman"/>
          <w:sz w:val="28"/>
          <w:szCs w:val="28"/>
        </w:rPr>
        <w:t xml:space="preserve"> </w:t>
      </w:r>
      <w:r w:rsidR="00320605" w:rsidRPr="00320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320605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0605">
        <w:rPr>
          <w:rFonts w:ascii="Times New Roman" w:hAnsi="Times New Roman" w:cs="Times New Roman"/>
          <w:sz w:val="28"/>
          <w:szCs w:val="28"/>
        </w:rPr>
        <w:t xml:space="preserve">Вместе с тем, в 2014 году планируется уменьшение расходов по отношению к ожидаемому исполнению 2013 года по следующим разделам: «Национальная экономика» - на </w:t>
      </w:r>
      <w:r w:rsidR="00320605" w:rsidRPr="00320605">
        <w:rPr>
          <w:rFonts w:ascii="Times New Roman" w:hAnsi="Times New Roman" w:cs="Times New Roman"/>
          <w:sz w:val="28"/>
          <w:szCs w:val="28"/>
        </w:rPr>
        <w:t>54,38</w:t>
      </w:r>
      <w:r w:rsidRPr="00320605">
        <w:rPr>
          <w:rFonts w:ascii="Times New Roman" w:hAnsi="Times New Roman" w:cs="Times New Roman"/>
          <w:sz w:val="28"/>
          <w:szCs w:val="28"/>
        </w:rPr>
        <w:t xml:space="preserve">%; </w:t>
      </w:r>
      <w:r w:rsidR="00320605" w:rsidRPr="00320605">
        <w:rPr>
          <w:rFonts w:ascii="Times New Roman" w:hAnsi="Times New Roman" w:cs="Times New Roman"/>
          <w:sz w:val="28"/>
          <w:szCs w:val="28"/>
        </w:rPr>
        <w:t xml:space="preserve">«Образование» на 48,8%;  </w:t>
      </w:r>
      <w:r w:rsidRPr="00320605">
        <w:rPr>
          <w:rFonts w:ascii="Times New Roman" w:hAnsi="Times New Roman" w:cs="Times New Roman"/>
          <w:sz w:val="28"/>
          <w:szCs w:val="28"/>
        </w:rPr>
        <w:t xml:space="preserve">  «Культура и кинематография и средства массовой информации» - на </w:t>
      </w:r>
      <w:r w:rsidR="00320605" w:rsidRPr="00320605">
        <w:rPr>
          <w:rFonts w:ascii="Times New Roman" w:hAnsi="Times New Roman" w:cs="Times New Roman"/>
          <w:sz w:val="28"/>
          <w:szCs w:val="28"/>
        </w:rPr>
        <w:t>38,7</w:t>
      </w:r>
      <w:r w:rsidRPr="00320605">
        <w:rPr>
          <w:rFonts w:ascii="Times New Roman" w:hAnsi="Times New Roman" w:cs="Times New Roman"/>
          <w:sz w:val="28"/>
          <w:szCs w:val="28"/>
        </w:rPr>
        <w:t xml:space="preserve">%.   </w:t>
      </w:r>
    </w:p>
    <w:p w:rsidR="003E4765" w:rsidRPr="00FB456D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56D">
        <w:rPr>
          <w:rFonts w:ascii="Times New Roman" w:hAnsi="Times New Roman" w:cs="Times New Roman"/>
          <w:sz w:val="28"/>
          <w:szCs w:val="28"/>
        </w:rPr>
        <w:t xml:space="preserve"> Расходные обязательства бюджета на 2014 год по разделу классификации расходов </w:t>
      </w:r>
      <w:r w:rsidRPr="00FB456D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Pr="00FB456D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FB456D" w:rsidRPr="00FB456D">
        <w:rPr>
          <w:rFonts w:ascii="Times New Roman" w:hAnsi="Times New Roman" w:cs="Times New Roman"/>
          <w:sz w:val="28"/>
          <w:szCs w:val="28"/>
        </w:rPr>
        <w:t>9726,7</w:t>
      </w:r>
      <w:r w:rsidRPr="00FB456D">
        <w:rPr>
          <w:rFonts w:ascii="Times New Roman" w:hAnsi="Times New Roman" w:cs="Times New Roman"/>
          <w:sz w:val="28"/>
          <w:szCs w:val="28"/>
        </w:rPr>
        <w:t xml:space="preserve"> тыс. рублей. Главными администраторами и администраторами расходов по данному разделу является администрация Прибрежного</w:t>
      </w:r>
      <w:r w:rsidR="00255927" w:rsidRPr="00FB456D">
        <w:rPr>
          <w:rFonts w:ascii="Times New Roman" w:hAnsi="Times New Roman" w:cs="Times New Roman"/>
          <w:sz w:val="28"/>
          <w:szCs w:val="28"/>
        </w:rPr>
        <w:t xml:space="preserve"> </w:t>
      </w:r>
      <w:r w:rsidRPr="00FB456D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3E4765" w:rsidRPr="00DC039E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9E">
        <w:rPr>
          <w:rFonts w:ascii="Times New Roman" w:hAnsi="Times New Roman" w:cs="Times New Roman"/>
          <w:sz w:val="28"/>
          <w:szCs w:val="28"/>
        </w:rPr>
        <w:t xml:space="preserve">В соответствии со ст.81,111 БК, указанные расходы запланированы так же на обслуживание муниципального долга, резервный фонд администрации,  трудоустройство несовершеннолетних в летний период, мобилизационная и вневойсковая подготовка, правоохранительная деятельность, содержание административных комиссий,  создание, содержание и организация деятельности аварийно – спасательных служб и (или) аварийно – спасательных формирований, обеспечение деятельности финансовых, </w:t>
      </w:r>
      <w:r w:rsidRPr="00DC039E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и таможенных органов и органов финансового (финансово – бюджетного) надзора.     </w:t>
      </w:r>
    </w:p>
    <w:p w:rsidR="003E4765" w:rsidRPr="00DC039E" w:rsidRDefault="00CD3EFB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="001E656D">
        <w:rPr>
          <w:rFonts w:ascii="Times New Roman" w:hAnsi="Times New Roman" w:cs="Times New Roman"/>
          <w:sz w:val="28"/>
          <w:szCs w:val="28"/>
        </w:rPr>
        <w:t>соответствии со</w:t>
      </w:r>
      <w:r w:rsidRPr="00DC039E">
        <w:rPr>
          <w:rFonts w:ascii="Times New Roman" w:hAnsi="Times New Roman" w:cs="Times New Roman"/>
          <w:sz w:val="28"/>
          <w:szCs w:val="28"/>
        </w:rPr>
        <w:t xml:space="preserve"> ст.81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3E4765" w:rsidRPr="00DC039E">
        <w:rPr>
          <w:rFonts w:ascii="Times New Roman" w:hAnsi="Times New Roman" w:cs="Times New Roman"/>
          <w:sz w:val="28"/>
          <w:szCs w:val="28"/>
        </w:rPr>
        <w:t xml:space="preserve">редства резервного фонда  администрации </w:t>
      </w:r>
      <w:r>
        <w:rPr>
          <w:rFonts w:ascii="Times New Roman" w:hAnsi="Times New Roman" w:cs="Times New Roman"/>
          <w:sz w:val="28"/>
          <w:szCs w:val="28"/>
        </w:rPr>
        <w:t>составляют, согласно предоставленно</w:t>
      </w:r>
      <w:r w:rsidR="00FF2EBB">
        <w:rPr>
          <w:rFonts w:ascii="Times New Roman" w:hAnsi="Times New Roman" w:cs="Times New Roman"/>
          <w:sz w:val="28"/>
          <w:szCs w:val="28"/>
        </w:rPr>
        <w:t xml:space="preserve">му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FF2EB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E4765"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F2EBB">
        <w:rPr>
          <w:rFonts w:ascii="Times New Roman" w:hAnsi="Times New Roman" w:cs="Times New Roman"/>
          <w:sz w:val="28"/>
          <w:szCs w:val="28"/>
        </w:rPr>
        <w:t>100,0 тыс. руб. или 0,37</w:t>
      </w:r>
      <w:r w:rsidR="003E4765" w:rsidRPr="00FF2EBB">
        <w:rPr>
          <w:rFonts w:ascii="Times New Roman" w:hAnsi="Times New Roman" w:cs="Times New Roman"/>
          <w:sz w:val="28"/>
          <w:szCs w:val="28"/>
        </w:rPr>
        <w:t>% от</w:t>
      </w:r>
      <w:r w:rsidR="003E4765"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E4765" w:rsidRPr="00DC039E">
        <w:rPr>
          <w:rFonts w:ascii="Times New Roman" w:hAnsi="Times New Roman" w:cs="Times New Roman"/>
          <w:sz w:val="28"/>
          <w:szCs w:val="28"/>
        </w:rPr>
        <w:t xml:space="preserve">общего прогнозного объёма расходов бюджета на 2014 год,   </w:t>
      </w:r>
    </w:p>
    <w:p w:rsidR="003E4765" w:rsidRPr="00AB57D1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="0025592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B57D1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Pr="00AB57D1"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 w:rsidRPr="00AB57D1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AB57D1" w:rsidRPr="00AB57D1">
        <w:rPr>
          <w:rFonts w:ascii="Times New Roman" w:hAnsi="Times New Roman" w:cs="Times New Roman"/>
          <w:sz w:val="28"/>
          <w:szCs w:val="28"/>
        </w:rPr>
        <w:t>707,0</w:t>
      </w:r>
      <w:r w:rsidRPr="00AB57D1"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администрация муниципального образования.  </w:t>
      </w:r>
    </w:p>
    <w:p w:rsidR="003E4765" w:rsidRPr="004E3F0B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E3F0B">
        <w:rPr>
          <w:rFonts w:ascii="Times New Roman" w:hAnsi="Times New Roman" w:cs="Times New Roman"/>
          <w:sz w:val="28"/>
          <w:szCs w:val="28"/>
        </w:rPr>
        <w:t xml:space="preserve">Основная часть средств по данному разделу будет направлена на выполнение переданных от поселений полномочий по участию в предупреждении и ликвидации последствий чрезвычайных ситуаций в границах поселений; по организации и осуществлению мероприятий по гражданской обороне, защите населения и территории поселений от чрезвычайных ситуаций природного и техногенного характера. </w:t>
      </w:r>
    </w:p>
    <w:p w:rsidR="003E4765" w:rsidRPr="006954E5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54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54E5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2014 год по разделу классификации расходов </w:t>
      </w:r>
      <w:r w:rsidRPr="006954E5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6954E5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6954E5" w:rsidRPr="006954E5">
        <w:rPr>
          <w:rFonts w:ascii="Times New Roman" w:hAnsi="Times New Roman" w:cs="Times New Roman"/>
          <w:sz w:val="28"/>
          <w:szCs w:val="28"/>
        </w:rPr>
        <w:t xml:space="preserve">5415,1 </w:t>
      </w:r>
      <w:r w:rsidRPr="006954E5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дорожное хозяйство – </w:t>
      </w:r>
      <w:r w:rsidR="006954E5" w:rsidRPr="006954E5">
        <w:rPr>
          <w:rFonts w:ascii="Times New Roman" w:hAnsi="Times New Roman" w:cs="Times New Roman"/>
          <w:sz w:val="28"/>
          <w:szCs w:val="28"/>
        </w:rPr>
        <w:t>4995,1</w:t>
      </w:r>
      <w:r w:rsidRPr="006954E5">
        <w:rPr>
          <w:rFonts w:ascii="Times New Roman" w:hAnsi="Times New Roman" w:cs="Times New Roman"/>
          <w:sz w:val="28"/>
          <w:szCs w:val="28"/>
        </w:rPr>
        <w:t xml:space="preserve"> тыс. руб. (содержание автомобильных дорог, капитальный ремонт и ремонт автомобильных дорог, мероприятия  по безопасности дорожного движения), другие вопросы в области национальной экономики  (на поддержку малого и среднего предпринимательства, на мероприятия в области землеустройства</w:t>
      </w:r>
      <w:proofErr w:type="gramEnd"/>
      <w:r w:rsidRPr="006954E5">
        <w:rPr>
          <w:rFonts w:ascii="Times New Roman" w:hAnsi="Times New Roman" w:cs="Times New Roman"/>
          <w:sz w:val="28"/>
          <w:szCs w:val="28"/>
        </w:rPr>
        <w:t xml:space="preserve">) – </w:t>
      </w:r>
      <w:r w:rsidR="006954E5" w:rsidRPr="006954E5">
        <w:rPr>
          <w:rFonts w:ascii="Times New Roman" w:hAnsi="Times New Roman" w:cs="Times New Roman"/>
          <w:sz w:val="28"/>
          <w:szCs w:val="28"/>
        </w:rPr>
        <w:t>420,0</w:t>
      </w:r>
      <w:r w:rsidRPr="006954E5">
        <w:rPr>
          <w:rFonts w:ascii="Times New Roman" w:hAnsi="Times New Roman" w:cs="Times New Roman"/>
          <w:sz w:val="28"/>
          <w:szCs w:val="28"/>
        </w:rPr>
        <w:t xml:space="preserve">  тыс. руб.   </w:t>
      </w:r>
    </w:p>
    <w:p w:rsidR="003E4765" w:rsidRPr="001E656D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656D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2014 год по разделу классификации расходов </w:t>
      </w:r>
      <w:r w:rsidRPr="001E656D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1E656D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1E656D" w:rsidRPr="001E656D">
        <w:rPr>
          <w:rFonts w:ascii="Times New Roman" w:hAnsi="Times New Roman" w:cs="Times New Roman"/>
          <w:sz w:val="28"/>
          <w:szCs w:val="28"/>
        </w:rPr>
        <w:t>6039,0</w:t>
      </w:r>
      <w:r w:rsidRPr="001E656D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коммунальное хозяйство в объёме – </w:t>
      </w:r>
      <w:r w:rsidR="001E656D" w:rsidRPr="001E656D">
        <w:rPr>
          <w:rFonts w:ascii="Times New Roman" w:hAnsi="Times New Roman" w:cs="Times New Roman"/>
          <w:sz w:val="28"/>
          <w:szCs w:val="28"/>
        </w:rPr>
        <w:t>2500,0</w:t>
      </w:r>
      <w:r w:rsidRPr="001E656D">
        <w:rPr>
          <w:rFonts w:ascii="Times New Roman" w:hAnsi="Times New Roman" w:cs="Times New Roman"/>
          <w:sz w:val="28"/>
          <w:szCs w:val="28"/>
        </w:rPr>
        <w:t xml:space="preserve"> тыс. руб.,  расходы на благоустройство – </w:t>
      </w:r>
      <w:r w:rsidR="001E656D" w:rsidRPr="001E656D">
        <w:rPr>
          <w:rFonts w:ascii="Times New Roman" w:hAnsi="Times New Roman" w:cs="Times New Roman"/>
          <w:sz w:val="28"/>
          <w:szCs w:val="28"/>
        </w:rPr>
        <w:t>3489,0</w:t>
      </w:r>
      <w:r w:rsidRPr="001E656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E656D" w:rsidRPr="001E656D">
        <w:rPr>
          <w:rFonts w:ascii="Times New Roman" w:hAnsi="Times New Roman" w:cs="Times New Roman"/>
          <w:sz w:val="28"/>
          <w:szCs w:val="28"/>
        </w:rPr>
        <w:t>; жилищное хозяйство – 50,0 тыс. руб.</w:t>
      </w:r>
      <w:r w:rsidRPr="001E65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765" w:rsidRPr="009D1216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16">
        <w:rPr>
          <w:rFonts w:ascii="Times New Roman" w:hAnsi="Times New Roman" w:cs="Times New Roman"/>
          <w:sz w:val="28"/>
          <w:szCs w:val="28"/>
        </w:rPr>
        <w:t>Планирование расходных обязательств бюджета Прибрежного</w:t>
      </w:r>
      <w:r w:rsidR="00255927" w:rsidRPr="009D1216">
        <w:rPr>
          <w:rFonts w:ascii="Times New Roman" w:hAnsi="Times New Roman" w:cs="Times New Roman"/>
          <w:sz w:val="28"/>
          <w:szCs w:val="28"/>
        </w:rPr>
        <w:t xml:space="preserve"> </w:t>
      </w:r>
      <w:r w:rsidRPr="009D1216">
        <w:rPr>
          <w:rFonts w:ascii="Times New Roman" w:hAnsi="Times New Roman" w:cs="Times New Roman"/>
          <w:sz w:val="28"/>
          <w:szCs w:val="28"/>
        </w:rPr>
        <w:t xml:space="preserve">сельского поселения  по разделу  «Жилищно-коммунальное хозяйство осуществлялось в соответствии с расходными обязательствами, принятыми в рамках необходимых мероприятий по </w:t>
      </w:r>
      <w:r w:rsidR="009D1216" w:rsidRPr="009D1216">
        <w:rPr>
          <w:rFonts w:ascii="Times New Roman" w:hAnsi="Times New Roman" w:cs="Times New Roman"/>
          <w:sz w:val="28"/>
          <w:szCs w:val="28"/>
        </w:rPr>
        <w:t xml:space="preserve"> поддержке коммунального хозяйства,</w:t>
      </w:r>
      <w:r w:rsidRPr="009D1216">
        <w:rPr>
          <w:rFonts w:ascii="Times New Roman" w:hAnsi="Times New Roman" w:cs="Times New Roman"/>
          <w:sz w:val="28"/>
          <w:szCs w:val="28"/>
        </w:rPr>
        <w:t xml:space="preserve"> водоснабжению </w:t>
      </w:r>
      <w:r w:rsidR="009D1216" w:rsidRPr="009D1216"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:rsidR="003E4765" w:rsidRPr="009D1216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16">
        <w:rPr>
          <w:rFonts w:ascii="Times New Roman" w:hAnsi="Times New Roman" w:cs="Times New Roman"/>
          <w:sz w:val="28"/>
          <w:szCs w:val="28"/>
        </w:rPr>
        <w:t>В объём подраздела «Благоустройство» включены следующие объёмы по подразделам:</w:t>
      </w:r>
    </w:p>
    <w:p w:rsidR="003E4765" w:rsidRPr="009D1216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16">
        <w:rPr>
          <w:rFonts w:ascii="Times New Roman" w:hAnsi="Times New Roman" w:cs="Times New Roman"/>
          <w:sz w:val="28"/>
          <w:szCs w:val="28"/>
        </w:rPr>
        <w:t>-организация освещения улиц и установка указателей с названием улиц и номерами домов;</w:t>
      </w:r>
    </w:p>
    <w:p w:rsidR="003E4765" w:rsidRPr="009D1216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16">
        <w:rPr>
          <w:rFonts w:ascii="Times New Roman" w:hAnsi="Times New Roman" w:cs="Times New Roman"/>
          <w:sz w:val="28"/>
          <w:szCs w:val="28"/>
        </w:rPr>
        <w:t xml:space="preserve">- благоустройство мест массового отдыха населения; </w:t>
      </w:r>
    </w:p>
    <w:p w:rsidR="003E4765" w:rsidRPr="009D1216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16">
        <w:rPr>
          <w:rFonts w:ascii="Times New Roman" w:hAnsi="Times New Roman" w:cs="Times New Roman"/>
          <w:sz w:val="28"/>
          <w:szCs w:val="28"/>
        </w:rPr>
        <w:t>-озеленение территорий поселений;</w:t>
      </w:r>
    </w:p>
    <w:p w:rsidR="003E4765" w:rsidRPr="009D1216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16">
        <w:rPr>
          <w:rFonts w:ascii="Times New Roman" w:hAnsi="Times New Roman" w:cs="Times New Roman"/>
          <w:sz w:val="28"/>
          <w:szCs w:val="28"/>
        </w:rPr>
        <w:t xml:space="preserve">-организация ритуальных услуг и содержание мест захоронений граждан. </w:t>
      </w:r>
    </w:p>
    <w:p w:rsidR="003E4765" w:rsidRPr="001E656D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5592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1E656D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2014 год по разделу классификации расходов </w:t>
      </w:r>
      <w:r w:rsidRPr="001E656D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Pr="001E656D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1E656D" w:rsidRPr="001E656D">
        <w:rPr>
          <w:rFonts w:ascii="Times New Roman" w:hAnsi="Times New Roman" w:cs="Times New Roman"/>
          <w:sz w:val="28"/>
          <w:szCs w:val="28"/>
        </w:rPr>
        <w:t>100,0</w:t>
      </w:r>
      <w:r w:rsidRPr="001E656D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молодёжную политику и оздоровление детей – </w:t>
      </w:r>
      <w:r w:rsidR="001E656D" w:rsidRPr="001E656D">
        <w:rPr>
          <w:rFonts w:ascii="Times New Roman" w:hAnsi="Times New Roman" w:cs="Times New Roman"/>
          <w:sz w:val="28"/>
          <w:szCs w:val="28"/>
        </w:rPr>
        <w:t>100,0</w:t>
      </w:r>
      <w:r w:rsidRPr="001E656D">
        <w:rPr>
          <w:rFonts w:ascii="Times New Roman" w:hAnsi="Times New Roman" w:cs="Times New Roman"/>
          <w:sz w:val="28"/>
          <w:szCs w:val="28"/>
        </w:rPr>
        <w:t xml:space="preserve"> тыс. рублей.   </w:t>
      </w:r>
    </w:p>
    <w:p w:rsidR="003E4765" w:rsidRPr="00305DCC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6B86">
        <w:rPr>
          <w:rFonts w:ascii="Times New Roman" w:hAnsi="Times New Roman" w:cs="Times New Roman"/>
          <w:sz w:val="28"/>
          <w:szCs w:val="28"/>
        </w:rPr>
        <w:lastRenderedPageBreak/>
        <w:t xml:space="preserve">Расходные обязательства бюджета на 2014 год по разделу классификации расходов </w:t>
      </w:r>
      <w:r w:rsidRPr="002E6B86">
        <w:rPr>
          <w:rFonts w:ascii="Times New Roman" w:hAnsi="Times New Roman" w:cs="Times New Roman"/>
          <w:b/>
          <w:sz w:val="28"/>
          <w:szCs w:val="28"/>
        </w:rPr>
        <w:t>«Культура, кинематография»</w:t>
      </w:r>
      <w:r w:rsidRPr="002E6B86">
        <w:rPr>
          <w:rFonts w:ascii="Times New Roman" w:hAnsi="Times New Roman" w:cs="Times New Roman"/>
          <w:sz w:val="28"/>
          <w:szCs w:val="28"/>
        </w:rPr>
        <w:t xml:space="preserve"> предусмотрены в  объёме  </w:t>
      </w:r>
      <w:r w:rsidR="001E656D" w:rsidRPr="002E6B86">
        <w:rPr>
          <w:rFonts w:ascii="Times New Roman" w:hAnsi="Times New Roman" w:cs="Times New Roman"/>
          <w:sz w:val="28"/>
          <w:szCs w:val="28"/>
        </w:rPr>
        <w:t>4519,3</w:t>
      </w:r>
      <w:r w:rsidRPr="002E6B86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по подразделу  «Культура</w:t>
      </w:r>
      <w:r w:rsidRPr="00305DCC">
        <w:rPr>
          <w:rFonts w:ascii="Times New Roman" w:hAnsi="Times New Roman" w:cs="Times New Roman"/>
          <w:sz w:val="28"/>
          <w:szCs w:val="28"/>
        </w:rPr>
        <w:t xml:space="preserve">», а именно: </w:t>
      </w:r>
    </w:p>
    <w:p w:rsidR="003E4765" w:rsidRPr="00305DCC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5DCC">
        <w:rPr>
          <w:rFonts w:ascii="Times New Roman" w:hAnsi="Times New Roman" w:cs="Times New Roman"/>
          <w:sz w:val="28"/>
          <w:szCs w:val="28"/>
        </w:rPr>
        <w:t>-обеспечение деятельности домов культуры;</w:t>
      </w:r>
    </w:p>
    <w:p w:rsidR="003E4765" w:rsidRPr="00305DCC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5DCC">
        <w:rPr>
          <w:rFonts w:ascii="Times New Roman" w:hAnsi="Times New Roman" w:cs="Times New Roman"/>
          <w:sz w:val="28"/>
          <w:szCs w:val="28"/>
        </w:rPr>
        <w:t>-расходы на выплату персоналу казённых учреждений;</w:t>
      </w:r>
    </w:p>
    <w:p w:rsidR="003E4765" w:rsidRPr="00305DCC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5DCC">
        <w:rPr>
          <w:rFonts w:ascii="Times New Roman" w:hAnsi="Times New Roman" w:cs="Times New Roman"/>
          <w:sz w:val="28"/>
          <w:szCs w:val="28"/>
        </w:rPr>
        <w:t>-иные закупки товаров, работ и услуг для государственных нужд;</w:t>
      </w:r>
    </w:p>
    <w:p w:rsidR="003E4765" w:rsidRPr="00305DCC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5DCC">
        <w:rPr>
          <w:rFonts w:ascii="Times New Roman" w:hAnsi="Times New Roman" w:cs="Times New Roman"/>
          <w:sz w:val="28"/>
          <w:szCs w:val="28"/>
        </w:rPr>
        <w:t>-уплата налогов и сборов и иных платежей – 200,0 тыс. рублей;</w:t>
      </w:r>
    </w:p>
    <w:p w:rsidR="003E4765" w:rsidRPr="003E4765" w:rsidRDefault="003E4765" w:rsidP="003E476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5DCC">
        <w:rPr>
          <w:rFonts w:ascii="Times New Roman" w:hAnsi="Times New Roman" w:cs="Times New Roman"/>
          <w:sz w:val="28"/>
          <w:szCs w:val="28"/>
        </w:rPr>
        <w:t>-обеспечение деятельности библиотек при ДК.</w:t>
      </w:r>
      <w:r w:rsidR="00D851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4765" w:rsidRPr="00D8518E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51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2014 год по разделу классификации расходов </w:t>
      </w:r>
      <w:r w:rsidRPr="00D8518E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Pr="00D8518E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D8518E" w:rsidRPr="00D8518E">
        <w:rPr>
          <w:rFonts w:ascii="Times New Roman" w:hAnsi="Times New Roman" w:cs="Times New Roman"/>
          <w:sz w:val="28"/>
          <w:szCs w:val="28"/>
        </w:rPr>
        <w:t>448,0</w:t>
      </w:r>
      <w:r w:rsidRPr="00D8518E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 на  </w:t>
      </w:r>
      <w:r w:rsidR="00D8518E" w:rsidRPr="00D8518E">
        <w:rPr>
          <w:rFonts w:ascii="Times New Roman" w:hAnsi="Times New Roman" w:cs="Times New Roman"/>
          <w:sz w:val="28"/>
          <w:szCs w:val="28"/>
        </w:rPr>
        <w:t xml:space="preserve">социальную поддержку граждан – 448,0 </w:t>
      </w:r>
      <w:r w:rsidRPr="00D8518E">
        <w:rPr>
          <w:rFonts w:ascii="Times New Roman" w:hAnsi="Times New Roman" w:cs="Times New Roman"/>
          <w:sz w:val="28"/>
          <w:szCs w:val="28"/>
        </w:rPr>
        <w:t>тыс. рублей.</w:t>
      </w:r>
    </w:p>
    <w:p w:rsidR="003E4765" w:rsidRPr="00EF0F8E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F8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2014 год по разделу классификации расходов </w:t>
      </w:r>
      <w:r w:rsidRPr="00EF0F8E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Pr="00EF0F8E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EF0F8E" w:rsidRPr="00EF0F8E">
        <w:rPr>
          <w:rFonts w:ascii="Times New Roman" w:hAnsi="Times New Roman" w:cs="Times New Roman"/>
          <w:sz w:val="28"/>
          <w:szCs w:val="28"/>
        </w:rPr>
        <w:t>120,0</w:t>
      </w:r>
      <w:r w:rsidRPr="00EF0F8E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области   физической культуры и спорта – </w:t>
      </w:r>
      <w:r w:rsidR="00EF0F8E" w:rsidRPr="00EF0F8E">
        <w:rPr>
          <w:rFonts w:ascii="Times New Roman" w:hAnsi="Times New Roman" w:cs="Times New Roman"/>
          <w:sz w:val="28"/>
          <w:szCs w:val="28"/>
        </w:rPr>
        <w:t>120,0</w:t>
      </w:r>
      <w:r w:rsidRPr="00EF0F8E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3E4765" w:rsidRPr="0043605E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05E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2014 год по разделу классификации расходов </w:t>
      </w:r>
      <w:r w:rsidRPr="0043605E">
        <w:rPr>
          <w:rFonts w:ascii="Times New Roman" w:hAnsi="Times New Roman" w:cs="Times New Roman"/>
          <w:b/>
          <w:sz w:val="28"/>
          <w:szCs w:val="28"/>
        </w:rPr>
        <w:t>«Обслуживание муниципального и муниципального долга»</w:t>
      </w:r>
      <w:r w:rsidRPr="0043605E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43605E" w:rsidRPr="0043605E">
        <w:rPr>
          <w:rFonts w:ascii="Times New Roman" w:hAnsi="Times New Roman" w:cs="Times New Roman"/>
          <w:sz w:val="28"/>
          <w:szCs w:val="28"/>
        </w:rPr>
        <w:t>100,0</w:t>
      </w:r>
      <w:r w:rsidRPr="0043605E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области обслуживания муниципального долга.</w:t>
      </w:r>
    </w:p>
    <w:p w:rsidR="003E4765" w:rsidRPr="00C15A0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4BB">
        <w:rPr>
          <w:rFonts w:ascii="Times New Roman" w:hAnsi="Times New Roman" w:cs="Times New Roman"/>
          <w:sz w:val="28"/>
          <w:szCs w:val="28"/>
        </w:rPr>
        <w:t xml:space="preserve">    </w:t>
      </w:r>
      <w:r w:rsidR="00255927" w:rsidRPr="000F74BB">
        <w:rPr>
          <w:rFonts w:ascii="Times New Roman" w:hAnsi="Times New Roman" w:cs="Times New Roman"/>
          <w:sz w:val="28"/>
          <w:szCs w:val="28"/>
        </w:rPr>
        <w:tab/>
      </w:r>
      <w:r w:rsidRPr="000F74BB">
        <w:rPr>
          <w:rFonts w:ascii="Times New Roman" w:hAnsi="Times New Roman" w:cs="Times New Roman"/>
          <w:sz w:val="28"/>
          <w:szCs w:val="28"/>
        </w:rPr>
        <w:t xml:space="preserve">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0F74BB" w:rsidRPr="000F74BB">
        <w:rPr>
          <w:rFonts w:ascii="Times New Roman" w:hAnsi="Times New Roman" w:cs="Times New Roman"/>
          <w:sz w:val="28"/>
          <w:szCs w:val="28"/>
        </w:rPr>
        <w:t>0,0</w:t>
      </w:r>
      <w:r w:rsidRPr="000F74BB">
        <w:rPr>
          <w:rFonts w:ascii="Times New Roman" w:hAnsi="Times New Roman" w:cs="Times New Roman"/>
          <w:sz w:val="28"/>
          <w:szCs w:val="28"/>
        </w:rPr>
        <w:t xml:space="preserve"> тыс</w:t>
      </w:r>
      <w:r w:rsidRPr="00C15A0D">
        <w:rPr>
          <w:rFonts w:ascii="Times New Roman" w:hAnsi="Times New Roman" w:cs="Times New Roman"/>
          <w:sz w:val="28"/>
          <w:szCs w:val="28"/>
        </w:rPr>
        <w:t>. рублей.</w:t>
      </w:r>
    </w:p>
    <w:p w:rsidR="003E4765" w:rsidRPr="00C15A0D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5A0D">
        <w:rPr>
          <w:rFonts w:ascii="Times New Roman" w:hAnsi="Times New Roman" w:cs="Times New Roman"/>
          <w:sz w:val="28"/>
          <w:szCs w:val="28"/>
        </w:rPr>
        <w:t xml:space="preserve">    </w:t>
      </w:r>
      <w:r w:rsidR="00255927" w:rsidRPr="00C15A0D">
        <w:rPr>
          <w:rFonts w:ascii="Times New Roman" w:hAnsi="Times New Roman" w:cs="Times New Roman"/>
          <w:sz w:val="28"/>
          <w:szCs w:val="28"/>
        </w:rPr>
        <w:tab/>
      </w:r>
      <w:r w:rsidRPr="00C15A0D">
        <w:rPr>
          <w:rFonts w:ascii="Times New Roman" w:hAnsi="Times New Roman" w:cs="Times New Roman"/>
          <w:sz w:val="28"/>
          <w:szCs w:val="28"/>
        </w:rPr>
        <w:t>Источники внутреннего дефицита бюджета предусматривают погашение задолженности по переходящим кредитам  (</w:t>
      </w:r>
      <w:r w:rsidR="00C15A0D" w:rsidRPr="00C15A0D">
        <w:rPr>
          <w:rFonts w:ascii="Times New Roman" w:hAnsi="Times New Roman" w:cs="Times New Roman"/>
          <w:sz w:val="28"/>
          <w:szCs w:val="28"/>
        </w:rPr>
        <w:t>1440,0</w:t>
      </w:r>
      <w:r w:rsidRPr="00C15A0D">
        <w:rPr>
          <w:rFonts w:ascii="Times New Roman" w:hAnsi="Times New Roman" w:cs="Times New Roman"/>
          <w:sz w:val="28"/>
          <w:szCs w:val="28"/>
        </w:rPr>
        <w:t xml:space="preserve"> тыс. рублей) за счет  привлечения новых кредитных ресурсов (</w:t>
      </w:r>
      <w:r w:rsidR="00C15A0D" w:rsidRPr="00C15A0D">
        <w:rPr>
          <w:rFonts w:ascii="Times New Roman" w:hAnsi="Times New Roman" w:cs="Times New Roman"/>
          <w:sz w:val="28"/>
          <w:szCs w:val="28"/>
        </w:rPr>
        <w:t>1440,0</w:t>
      </w:r>
      <w:r w:rsidRPr="00C15A0D">
        <w:rPr>
          <w:rFonts w:ascii="Times New Roman" w:hAnsi="Times New Roman" w:cs="Times New Roman"/>
          <w:sz w:val="28"/>
          <w:szCs w:val="28"/>
        </w:rPr>
        <w:t xml:space="preserve"> тыс. рублей). </w:t>
      </w:r>
    </w:p>
    <w:p w:rsidR="003E4765" w:rsidRPr="00FD3C91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C91">
        <w:rPr>
          <w:rFonts w:ascii="Times New Roman" w:hAnsi="Times New Roman" w:cs="Times New Roman"/>
          <w:sz w:val="28"/>
          <w:szCs w:val="28"/>
        </w:rPr>
        <w:t xml:space="preserve">    </w:t>
      </w:r>
      <w:r w:rsidR="00255927">
        <w:rPr>
          <w:rFonts w:ascii="Times New Roman" w:hAnsi="Times New Roman" w:cs="Times New Roman"/>
          <w:sz w:val="28"/>
          <w:szCs w:val="28"/>
        </w:rPr>
        <w:tab/>
      </w:r>
      <w:r w:rsidRPr="00FD3C91">
        <w:rPr>
          <w:rFonts w:ascii="Times New Roman" w:hAnsi="Times New Roman" w:cs="Times New Roman"/>
          <w:sz w:val="28"/>
          <w:szCs w:val="28"/>
        </w:rPr>
        <w:t xml:space="preserve">Проект бюджета муниципального образования  2014 год   составлен в соответствии с бюджетным законодательством и нормативно-правовыми  актами органов местного самоуправления. В соответствии со статьей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</w:t>
      </w:r>
      <w:proofErr w:type="spellStart"/>
      <w:r w:rsidRPr="00FD3C91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FD3C91">
        <w:rPr>
          <w:rFonts w:ascii="Times New Roman" w:hAnsi="Times New Roman" w:cs="Times New Roman"/>
          <w:sz w:val="28"/>
          <w:szCs w:val="28"/>
        </w:rPr>
        <w:t xml:space="preserve"> и целевой характер бюджетных средств.</w:t>
      </w:r>
    </w:p>
    <w:p w:rsidR="001F1067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3C91">
        <w:rPr>
          <w:rFonts w:ascii="Times New Roman" w:hAnsi="Times New Roman" w:cs="Times New Roman"/>
          <w:sz w:val="28"/>
          <w:szCs w:val="28"/>
        </w:rPr>
        <w:t xml:space="preserve">      </w:t>
      </w:r>
      <w:r w:rsidR="00255927">
        <w:rPr>
          <w:rFonts w:ascii="Times New Roman" w:hAnsi="Times New Roman" w:cs="Times New Roman"/>
          <w:sz w:val="28"/>
          <w:szCs w:val="28"/>
        </w:rPr>
        <w:tab/>
      </w:r>
      <w:r w:rsidRPr="00FD3C91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  представлен текс</w:t>
      </w:r>
      <w:r w:rsidR="00AC1A11">
        <w:rPr>
          <w:rFonts w:ascii="Times New Roman" w:hAnsi="Times New Roman" w:cs="Times New Roman"/>
          <w:sz w:val="28"/>
          <w:szCs w:val="28"/>
        </w:rPr>
        <w:t>товой частью решения о бюджете</w:t>
      </w:r>
      <w:r w:rsidRPr="00FD3C91">
        <w:rPr>
          <w:rFonts w:ascii="Times New Roman" w:hAnsi="Times New Roman" w:cs="Times New Roman"/>
          <w:sz w:val="28"/>
          <w:szCs w:val="28"/>
        </w:rPr>
        <w:t xml:space="preserve"> и  </w:t>
      </w:r>
      <w:r w:rsidR="00744C7E" w:rsidRPr="00744C7E">
        <w:rPr>
          <w:rFonts w:ascii="Times New Roman" w:hAnsi="Times New Roman" w:cs="Times New Roman"/>
          <w:sz w:val="28"/>
          <w:szCs w:val="28"/>
        </w:rPr>
        <w:t>11</w:t>
      </w:r>
      <w:r w:rsidRPr="00744C7E">
        <w:rPr>
          <w:rFonts w:ascii="Times New Roman" w:hAnsi="Times New Roman" w:cs="Times New Roman"/>
          <w:sz w:val="28"/>
          <w:szCs w:val="28"/>
        </w:rPr>
        <w:t xml:space="preserve"> п</w:t>
      </w:r>
      <w:r w:rsidRPr="00FD3C91">
        <w:rPr>
          <w:rFonts w:ascii="Times New Roman" w:hAnsi="Times New Roman" w:cs="Times New Roman"/>
          <w:sz w:val="28"/>
          <w:szCs w:val="28"/>
        </w:rPr>
        <w:t>риложениями, характеризующими основные показатели доходов,  расходов и источников внутреннего финансирования дефицита бюджета на 2014 год, распределение расходов по разделам и подразделам бюджетной классификации и ведомственной структуре.  Все перечисленные статьей 184</w:t>
      </w:r>
      <w:r w:rsidRPr="00FD3C9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FD3C91">
        <w:rPr>
          <w:rFonts w:ascii="Times New Roman" w:hAnsi="Times New Roman" w:cs="Times New Roman"/>
          <w:sz w:val="28"/>
          <w:szCs w:val="28"/>
        </w:rPr>
        <w:t xml:space="preserve">БК основные характеристики нашли отражение в текстовой части проекта решения или в приложениях к нему.         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</w:t>
      </w:r>
      <w:r w:rsidR="00255927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255927">
        <w:rPr>
          <w:rFonts w:ascii="Times New Roman" w:hAnsi="Times New Roman" w:cs="Times New Roman"/>
          <w:sz w:val="28"/>
          <w:szCs w:val="28"/>
        </w:rPr>
        <w:t>В приложениях к Решению о бюджете на  2014 год  представлены на утверждение:  источники финансирования дефицита бюджета, программа  муниципальных внутренних заимствований, программа муниципальных гарантий, иные межбюджетные трансферты</w:t>
      </w:r>
      <w:r w:rsidR="00D235BB">
        <w:rPr>
          <w:rFonts w:ascii="Times New Roman" w:hAnsi="Times New Roman" w:cs="Times New Roman"/>
          <w:sz w:val="28"/>
          <w:szCs w:val="28"/>
        </w:rPr>
        <w:t>.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3E4765" w:rsidRPr="00D235BB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5927">
        <w:rPr>
          <w:rFonts w:ascii="Times New Roman" w:hAnsi="Times New Roman" w:cs="Times New Roman"/>
          <w:sz w:val="28"/>
          <w:szCs w:val="28"/>
        </w:rPr>
        <w:t xml:space="preserve">     </w:t>
      </w:r>
      <w:r w:rsidR="00255927">
        <w:rPr>
          <w:rFonts w:ascii="Times New Roman" w:hAnsi="Times New Roman" w:cs="Times New Roman"/>
          <w:sz w:val="28"/>
          <w:szCs w:val="28"/>
        </w:rPr>
        <w:tab/>
      </w:r>
      <w:r w:rsidRPr="00255927">
        <w:rPr>
          <w:rFonts w:ascii="Times New Roman" w:hAnsi="Times New Roman" w:cs="Times New Roman"/>
          <w:sz w:val="28"/>
          <w:szCs w:val="28"/>
        </w:rPr>
        <w:t>Предложенный проект бюджета является сбалансированным, минимально достаточным</w:t>
      </w:r>
      <w:r w:rsidRPr="00D235BB">
        <w:rPr>
          <w:rFonts w:ascii="Times New Roman" w:hAnsi="Times New Roman" w:cs="Times New Roman"/>
          <w:sz w:val="28"/>
          <w:szCs w:val="28"/>
        </w:rPr>
        <w:t xml:space="preserve">,  с дефицитом – </w:t>
      </w:r>
      <w:r w:rsidR="00D235BB" w:rsidRPr="00D235BB">
        <w:rPr>
          <w:rFonts w:ascii="Times New Roman" w:hAnsi="Times New Roman" w:cs="Times New Roman"/>
          <w:sz w:val="28"/>
          <w:szCs w:val="28"/>
        </w:rPr>
        <w:t>0,0</w:t>
      </w:r>
      <w:r w:rsidRPr="00D235BB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3E4765" w:rsidRPr="00D235BB" w:rsidRDefault="003E4765" w:rsidP="00255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5BB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3E4765" w:rsidRPr="00B72E2F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255927" w:rsidRPr="00B72E2F">
        <w:rPr>
          <w:rFonts w:ascii="Times New Roman" w:hAnsi="Times New Roman" w:cs="Times New Roman"/>
          <w:sz w:val="28"/>
          <w:szCs w:val="28"/>
        </w:rPr>
        <w:tab/>
      </w:r>
      <w:r w:rsidRPr="00B72E2F">
        <w:rPr>
          <w:rFonts w:ascii="Times New Roman" w:hAnsi="Times New Roman" w:cs="Times New Roman"/>
          <w:sz w:val="28"/>
          <w:szCs w:val="28"/>
        </w:rPr>
        <w:t xml:space="preserve">Статьей 1 Решения о бюджете предусмотрен предельный объем  муниципального  долга на 2014 год, исчисленный в соответствии со статьей 107 БК, и предельный объем расходов на обслуживание муниципального долга,  исчисленный в соответствии со статьей 111 Бюджетного кодекса.  </w:t>
      </w:r>
    </w:p>
    <w:p w:rsidR="003E4765" w:rsidRPr="00255927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E2F">
        <w:rPr>
          <w:rFonts w:ascii="Times New Roman" w:hAnsi="Times New Roman" w:cs="Times New Roman"/>
          <w:sz w:val="28"/>
          <w:szCs w:val="28"/>
        </w:rPr>
        <w:t xml:space="preserve">     В структуре расходов   бюджета  </w:t>
      </w:r>
      <w:r w:rsidR="00B72E2F" w:rsidRPr="00B72E2F">
        <w:rPr>
          <w:rFonts w:ascii="Times New Roman" w:hAnsi="Times New Roman" w:cs="Times New Roman"/>
          <w:sz w:val="28"/>
          <w:szCs w:val="28"/>
        </w:rPr>
        <w:t>16193,4</w:t>
      </w:r>
      <w:r w:rsidRPr="00B72E2F">
        <w:rPr>
          <w:rFonts w:ascii="Times New Roman" w:hAnsi="Times New Roman" w:cs="Times New Roman"/>
          <w:sz w:val="28"/>
          <w:szCs w:val="28"/>
        </w:rPr>
        <w:t xml:space="preserve"> тыс. рублей  приходится на социально-экономическое направление, что составляет </w:t>
      </w:r>
      <w:r w:rsidR="00B72E2F" w:rsidRPr="00B72E2F">
        <w:rPr>
          <w:rFonts w:ascii="Times New Roman" w:hAnsi="Times New Roman" w:cs="Times New Roman"/>
          <w:sz w:val="28"/>
          <w:szCs w:val="28"/>
        </w:rPr>
        <w:t>58</w:t>
      </w:r>
      <w:r w:rsidRPr="00B72E2F">
        <w:rPr>
          <w:rFonts w:ascii="Times New Roman" w:hAnsi="Times New Roman" w:cs="Times New Roman"/>
          <w:sz w:val="28"/>
          <w:szCs w:val="28"/>
        </w:rPr>
        <w:t>,8% в общем объёме расходов.</w:t>
      </w:r>
      <w:r w:rsidRPr="003E476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255927">
        <w:rPr>
          <w:rFonts w:ascii="Times New Roman" w:hAnsi="Times New Roman" w:cs="Times New Roman"/>
          <w:sz w:val="28"/>
          <w:szCs w:val="28"/>
        </w:rPr>
        <w:t xml:space="preserve">Это позволяет сказать, что предлагаемый проект районного бюджета является социально направленным.   </w:t>
      </w:r>
    </w:p>
    <w:p w:rsidR="003E4765" w:rsidRPr="00255927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5927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бюджета, после устранения отдельных неточностей  может быть вынесен на рассмотрение Совета муниципального образования.  </w:t>
      </w:r>
    </w:p>
    <w:p w:rsidR="003E4765" w:rsidRPr="003E4765" w:rsidRDefault="003E4765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65" w:rsidRPr="00255927" w:rsidRDefault="003E4765" w:rsidP="003E476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927">
        <w:rPr>
          <w:rFonts w:ascii="Times New Roman" w:hAnsi="Times New Roman" w:cs="Times New Roman"/>
          <w:b/>
          <w:sz w:val="28"/>
          <w:szCs w:val="28"/>
        </w:rPr>
        <w:t>Предложения:</w:t>
      </w:r>
    </w:p>
    <w:p w:rsidR="003E4765" w:rsidRPr="00255927" w:rsidRDefault="003E4765" w:rsidP="003E47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5927">
        <w:rPr>
          <w:rFonts w:ascii="Times New Roman" w:hAnsi="Times New Roman" w:cs="Times New Roman"/>
          <w:sz w:val="28"/>
          <w:szCs w:val="28"/>
        </w:rPr>
        <w:t xml:space="preserve"> Учитывая значительный недостаток сре</w:t>
      </w:r>
      <w:proofErr w:type="gramStart"/>
      <w:r w:rsidRPr="00255927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255927">
        <w:rPr>
          <w:rFonts w:ascii="Times New Roman" w:hAnsi="Times New Roman" w:cs="Times New Roman"/>
          <w:sz w:val="28"/>
          <w:szCs w:val="28"/>
        </w:rPr>
        <w:t>юджете на предстоящий год,  главным распорядителям средств бюджета следует:</w:t>
      </w:r>
    </w:p>
    <w:p w:rsidR="00BD127D" w:rsidRPr="00BD127D" w:rsidRDefault="00BD127D" w:rsidP="00BD12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41ED9" w:rsidRPr="00BD127D">
        <w:rPr>
          <w:rFonts w:ascii="Times New Roman" w:hAnsi="Times New Roman" w:cs="Times New Roman"/>
          <w:sz w:val="28"/>
          <w:szCs w:val="28"/>
        </w:rPr>
        <w:t>разработать и привести в соответствие с требованиями БК РФ и Положением о бюджетном процессе</w:t>
      </w:r>
      <w:r w:rsidRPr="00BD127D">
        <w:rPr>
          <w:rFonts w:ascii="Times New Roman" w:hAnsi="Times New Roman" w:cs="Times New Roman"/>
          <w:sz w:val="28"/>
          <w:szCs w:val="28"/>
        </w:rPr>
        <w:t>:</w:t>
      </w:r>
    </w:p>
    <w:p w:rsidR="00BD127D" w:rsidRPr="00484448" w:rsidRDefault="00BD127D" w:rsidP="00BD12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 xml:space="preserve">- форма и  порядок разработки среднесрочного финансового плана (ст.174,2 БК); </w:t>
      </w:r>
    </w:p>
    <w:p w:rsidR="00BD127D" w:rsidRPr="00484448" w:rsidRDefault="00BD127D" w:rsidP="00BD12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-методика расчетов межбюджетных трансфертов (ст. 184.2 БК);</w:t>
      </w:r>
    </w:p>
    <w:p w:rsidR="00BD127D" w:rsidRPr="00484448" w:rsidRDefault="00BD127D" w:rsidP="00BD12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-порядок (методика)  планирования бюджетных ассигнований (ст.174.2 БК);</w:t>
      </w:r>
    </w:p>
    <w:p w:rsidR="00BD127D" w:rsidRPr="00484448" w:rsidRDefault="00BD127D" w:rsidP="00BD12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-порядок использования бюджетных ассигнований резервного фонда (ст.81 БК);</w:t>
      </w:r>
    </w:p>
    <w:p w:rsidR="00BD127D" w:rsidRPr="00484448" w:rsidRDefault="00BD127D" w:rsidP="00BD127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4448">
        <w:rPr>
          <w:rFonts w:ascii="Times New Roman" w:hAnsi="Times New Roman" w:cs="Times New Roman"/>
          <w:sz w:val="28"/>
          <w:szCs w:val="28"/>
        </w:rPr>
        <w:t>-порядок ведения реестра расходных обязательств (ст.87 БК).</w:t>
      </w:r>
    </w:p>
    <w:p w:rsidR="003E4765" w:rsidRPr="00255927" w:rsidRDefault="00541ED9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E4765" w:rsidRPr="00255927">
        <w:rPr>
          <w:rFonts w:ascii="Times New Roman" w:hAnsi="Times New Roman" w:cs="Times New Roman"/>
          <w:sz w:val="28"/>
          <w:szCs w:val="28"/>
        </w:rPr>
        <w:t xml:space="preserve"> определить приоритеты расходов выделенных средств;</w:t>
      </w:r>
    </w:p>
    <w:p w:rsidR="003E4765" w:rsidRPr="00255927" w:rsidRDefault="00541ED9" w:rsidP="003E47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765" w:rsidRPr="00255927">
        <w:rPr>
          <w:rFonts w:ascii="Times New Roman" w:hAnsi="Times New Roman" w:cs="Times New Roman"/>
          <w:sz w:val="28"/>
          <w:szCs w:val="28"/>
        </w:rPr>
        <w:t>) провести оптимизацию сети бюджетных учреждений и расходов на их содержание;</w:t>
      </w:r>
    </w:p>
    <w:p w:rsidR="003E4765" w:rsidRPr="00255927" w:rsidRDefault="00541ED9" w:rsidP="003E476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4765" w:rsidRPr="00255927">
        <w:rPr>
          <w:rFonts w:ascii="Times New Roman" w:hAnsi="Times New Roman" w:cs="Times New Roman"/>
          <w:sz w:val="28"/>
          <w:szCs w:val="28"/>
        </w:rPr>
        <w:t>) обеспечить целевое и эффективное расходование выделенных средств.</w:t>
      </w:r>
    </w:p>
    <w:p w:rsidR="003E4765" w:rsidRPr="00255927" w:rsidRDefault="003E4765" w:rsidP="003E476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E4765" w:rsidRPr="00255927" w:rsidRDefault="003E4765" w:rsidP="003E476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E4765" w:rsidRPr="00255927" w:rsidRDefault="003E4765" w:rsidP="003E476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E4765" w:rsidRPr="00255927" w:rsidRDefault="003E4765" w:rsidP="003E476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E4765" w:rsidRPr="00255927" w:rsidRDefault="003E4765" w:rsidP="003E476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5927">
        <w:rPr>
          <w:rFonts w:ascii="Times New Roman" w:hAnsi="Times New Roman" w:cs="Times New Roman"/>
          <w:sz w:val="28"/>
          <w:szCs w:val="28"/>
        </w:rPr>
        <w:t>Аудитор контрольно - счётной палаты</w:t>
      </w:r>
    </w:p>
    <w:p w:rsidR="003E4765" w:rsidRPr="00255927" w:rsidRDefault="003E4765" w:rsidP="003E4765">
      <w:pPr>
        <w:spacing w:after="0" w:line="240" w:lineRule="auto"/>
        <w:contextualSpacing/>
      </w:pPr>
      <w:proofErr w:type="gramStart"/>
      <w:r w:rsidRPr="002559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55927">
        <w:rPr>
          <w:rFonts w:ascii="Times New Roman" w:hAnsi="Times New Roman" w:cs="Times New Roman"/>
          <w:sz w:val="28"/>
          <w:szCs w:val="28"/>
        </w:rPr>
        <w:t xml:space="preserve">  образовании Славянский район                              И.В. Браун</w:t>
      </w:r>
    </w:p>
    <w:p w:rsidR="00CD2ED2" w:rsidRPr="003E4765" w:rsidRDefault="00CD2ED2" w:rsidP="003E4765">
      <w:pPr>
        <w:rPr>
          <w:color w:val="FF0000"/>
        </w:rPr>
      </w:pPr>
    </w:p>
    <w:sectPr w:rsidR="00CD2ED2" w:rsidRPr="003E4765" w:rsidSect="00A37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419"/>
    <w:multiLevelType w:val="hybridMultilevel"/>
    <w:tmpl w:val="A7CCD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E6BBB"/>
    <w:multiLevelType w:val="hybridMultilevel"/>
    <w:tmpl w:val="32F8B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B3B18"/>
    <w:multiLevelType w:val="hybridMultilevel"/>
    <w:tmpl w:val="462A279E"/>
    <w:lvl w:ilvl="0" w:tplc="684230FA">
      <w:start w:val="1"/>
      <w:numFmt w:val="decimal"/>
      <w:lvlText w:val="%1)"/>
      <w:lvlJc w:val="left"/>
      <w:pPr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0E75"/>
    <w:rsid w:val="00001DF4"/>
    <w:rsid w:val="00002409"/>
    <w:rsid w:val="00010228"/>
    <w:rsid w:val="00021A95"/>
    <w:rsid w:val="00034137"/>
    <w:rsid w:val="00055C1B"/>
    <w:rsid w:val="00062699"/>
    <w:rsid w:val="000877ED"/>
    <w:rsid w:val="00090E85"/>
    <w:rsid w:val="000A7FE0"/>
    <w:rsid w:val="000B39B3"/>
    <w:rsid w:val="000C434A"/>
    <w:rsid w:val="000D556E"/>
    <w:rsid w:val="000E309B"/>
    <w:rsid w:val="000F74BB"/>
    <w:rsid w:val="0010579B"/>
    <w:rsid w:val="00125379"/>
    <w:rsid w:val="00134D42"/>
    <w:rsid w:val="00144990"/>
    <w:rsid w:val="001B3A0A"/>
    <w:rsid w:val="001E656D"/>
    <w:rsid w:val="001F1067"/>
    <w:rsid w:val="001F2E95"/>
    <w:rsid w:val="002010CD"/>
    <w:rsid w:val="00203CAE"/>
    <w:rsid w:val="002207AB"/>
    <w:rsid w:val="002229BF"/>
    <w:rsid w:val="00246560"/>
    <w:rsid w:val="00254F39"/>
    <w:rsid w:val="00255927"/>
    <w:rsid w:val="00267301"/>
    <w:rsid w:val="00267584"/>
    <w:rsid w:val="00294C21"/>
    <w:rsid w:val="002A2B27"/>
    <w:rsid w:val="002B00B5"/>
    <w:rsid w:val="002B09A7"/>
    <w:rsid w:val="002D5741"/>
    <w:rsid w:val="002D716B"/>
    <w:rsid w:val="002E0CED"/>
    <w:rsid w:val="002E2DCC"/>
    <w:rsid w:val="002E3603"/>
    <w:rsid w:val="002E6B86"/>
    <w:rsid w:val="002F7A2E"/>
    <w:rsid w:val="00305DCC"/>
    <w:rsid w:val="003068ED"/>
    <w:rsid w:val="00320605"/>
    <w:rsid w:val="003206AF"/>
    <w:rsid w:val="00375D5E"/>
    <w:rsid w:val="00385A83"/>
    <w:rsid w:val="00393A45"/>
    <w:rsid w:val="003A2A79"/>
    <w:rsid w:val="003D6048"/>
    <w:rsid w:val="003E4765"/>
    <w:rsid w:val="003F4BFD"/>
    <w:rsid w:val="00404A5A"/>
    <w:rsid w:val="0043605E"/>
    <w:rsid w:val="00437069"/>
    <w:rsid w:val="00440C41"/>
    <w:rsid w:val="00446593"/>
    <w:rsid w:val="00470599"/>
    <w:rsid w:val="0048209A"/>
    <w:rsid w:val="00482258"/>
    <w:rsid w:val="00490E75"/>
    <w:rsid w:val="004A3C16"/>
    <w:rsid w:val="004A723E"/>
    <w:rsid w:val="004D1331"/>
    <w:rsid w:val="004E3F0B"/>
    <w:rsid w:val="004E7C2E"/>
    <w:rsid w:val="00513A9E"/>
    <w:rsid w:val="00527647"/>
    <w:rsid w:val="00541792"/>
    <w:rsid w:val="00541ED9"/>
    <w:rsid w:val="00575110"/>
    <w:rsid w:val="005A65B0"/>
    <w:rsid w:val="005C02AC"/>
    <w:rsid w:val="005D376A"/>
    <w:rsid w:val="005F6B37"/>
    <w:rsid w:val="00603457"/>
    <w:rsid w:val="00622E88"/>
    <w:rsid w:val="00627E9F"/>
    <w:rsid w:val="00642B94"/>
    <w:rsid w:val="0066452B"/>
    <w:rsid w:val="0066760A"/>
    <w:rsid w:val="0067592A"/>
    <w:rsid w:val="006773DB"/>
    <w:rsid w:val="00691446"/>
    <w:rsid w:val="006954E5"/>
    <w:rsid w:val="006A7934"/>
    <w:rsid w:val="006B3793"/>
    <w:rsid w:val="006B4783"/>
    <w:rsid w:val="006C0090"/>
    <w:rsid w:val="006D22F6"/>
    <w:rsid w:val="006E0A44"/>
    <w:rsid w:val="006E4D7F"/>
    <w:rsid w:val="006E57B5"/>
    <w:rsid w:val="00706184"/>
    <w:rsid w:val="00706AD0"/>
    <w:rsid w:val="007076A5"/>
    <w:rsid w:val="00716300"/>
    <w:rsid w:val="00736217"/>
    <w:rsid w:val="00744C7E"/>
    <w:rsid w:val="00762E92"/>
    <w:rsid w:val="007A66B6"/>
    <w:rsid w:val="007B2BF5"/>
    <w:rsid w:val="007B3BF2"/>
    <w:rsid w:val="007C58EF"/>
    <w:rsid w:val="007E4963"/>
    <w:rsid w:val="007E516A"/>
    <w:rsid w:val="007F24FD"/>
    <w:rsid w:val="00825954"/>
    <w:rsid w:val="008571ED"/>
    <w:rsid w:val="00873F14"/>
    <w:rsid w:val="00884C24"/>
    <w:rsid w:val="00890FFA"/>
    <w:rsid w:val="008C2478"/>
    <w:rsid w:val="008E02E2"/>
    <w:rsid w:val="008F190A"/>
    <w:rsid w:val="008F441D"/>
    <w:rsid w:val="00905497"/>
    <w:rsid w:val="00924081"/>
    <w:rsid w:val="00927DBB"/>
    <w:rsid w:val="00943D26"/>
    <w:rsid w:val="0094439E"/>
    <w:rsid w:val="0096415B"/>
    <w:rsid w:val="00997492"/>
    <w:rsid w:val="009C67B9"/>
    <w:rsid w:val="009D1216"/>
    <w:rsid w:val="009E534B"/>
    <w:rsid w:val="00A131E1"/>
    <w:rsid w:val="00A206B4"/>
    <w:rsid w:val="00A236E8"/>
    <w:rsid w:val="00A33EB2"/>
    <w:rsid w:val="00A458D9"/>
    <w:rsid w:val="00A61D6E"/>
    <w:rsid w:val="00A8117E"/>
    <w:rsid w:val="00AB57D1"/>
    <w:rsid w:val="00AC1A11"/>
    <w:rsid w:val="00AC2DCF"/>
    <w:rsid w:val="00AD67D6"/>
    <w:rsid w:val="00AE590C"/>
    <w:rsid w:val="00AF6D7F"/>
    <w:rsid w:val="00B0190F"/>
    <w:rsid w:val="00B20D00"/>
    <w:rsid w:val="00B6185C"/>
    <w:rsid w:val="00B72E2F"/>
    <w:rsid w:val="00B96F59"/>
    <w:rsid w:val="00BB0861"/>
    <w:rsid w:val="00BB0874"/>
    <w:rsid w:val="00BB6CF2"/>
    <w:rsid w:val="00BD127D"/>
    <w:rsid w:val="00BD3A32"/>
    <w:rsid w:val="00C028C8"/>
    <w:rsid w:val="00C03B8C"/>
    <w:rsid w:val="00C15A0D"/>
    <w:rsid w:val="00C16F25"/>
    <w:rsid w:val="00C6160B"/>
    <w:rsid w:val="00C623D2"/>
    <w:rsid w:val="00C650C0"/>
    <w:rsid w:val="00C7282E"/>
    <w:rsid w:val="00C77C40"/>
    <w:rsid w:val="00C959AB"/>
    <w:rsid w:val="00CA2DE6"/>
    <w:rsid w:val="00CD2ED2"/>
    <w:rsid w:val="00CD3EFB"/>
    <w:rsid w:val="00D235BB"/>
    <w:rsid w:val="00D26F9C"/>
    <w:rsid w:val="00D44268"/>
    <w:rsid w:val="00D8518E"/>
    <w:rsid w:val="00DB02EA"/>
    <w:rsid w:val="00DC039E"/>
    <w:rsid w:val="00DE199F"/>
    <w:rsid w:val="00E0195C"/>
    <w:rsid w:val="00E0651A"/>
    <w:rsid w:val="00E07B31"/>
    <w:rsid w:val="00E16587"/>
    <w:rsid w:val="00E21E0E"/>
    <w:rsid w:val="00E3352C"/>
    <w:rsid w:val="00E37CE5"/>
    <w:rsid w:val="00E56F15"/>
    <w:rsid w:val="00E73A10"/>
    <w:rsid w:val="00E9552A"/>
    <w:rsid w:val="00EA16CF"/>
    <w:rsid w:val="00EA50DD"/>
    <w:rsid w:val="00EF0BAE"/>
    <w:rsid w:val="00EF0F8E"/>
    <w:rsid w:val="00F0344E"/>
    <w:rsid w:val="00F42B9D"/>
    <w:rsid w:val="00F5162B"/>
    <w:rsid w:val="00F5595C"/>
    <w:rsid w:val="00F6427D"/>
    <w:rsid w:val="00F660C4"/>
    <w:rsid w:val="00F76563"/>
    <w:rsid w:val="00FA7151"/>
    <w:rsid w:val="00FB1104"/>
    <w:rsid w:val="00FB456D"/>
    <w:rsid w:val="00FB67BD"/>
    <w:rsid w:val="00FD3C91"/>
    <w:rsid w:val="00FE278E"/>
    <w:rsid w:val="00FF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627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D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6074A-7201-4B05-A5A4-C36DCC018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13</Pages>
  <Words>4643</Words>
  <Characters>26470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158</cp:revision>
  <cp:lastPrinted>2013-12-10T13:14:00Z</cp:lastPrinted>
  <dcterms:created xsi:type="dcterms:W3CDTF">2012-11-22T13:49:00Z</dcterms:created>
  <dcterms:modified xsi:type="dcterms:W3CDTF">2013-12-11T05:40:00Z</dcterms:modified>
</cp:coreProperties>
</file>